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898"/>
        <w:gridCol w:w="394"/>
        <w:gridCol w:w="1427"/>
        <w:gridCol w:w="359"/>
        <w:gridCol w:w="1070"/>
        <w:gridCol w:w="1038"/>
        <w:gridCol w:w="391"/>
        <w:gridCol w:w="1792"/>
        <w:gridCol w:w="1792"/>
      </w:tblGrid>
      <w:tr w:rsidR="00DF3C5B" w:rsidRPr="00D40574" w14:paraId="55F8716E" w14:textId="77777777">
        <w:trPr>
          <w:trHeight w:val="555"/>
        </w:trPr>
        <w:tc>
          <w:tcPr>
            <w:tcW w:w="9868" w:type="dxa"/>
            <w:gridSpan w:val="10"/>
            <w:vAlign w:val="center"/>
          </w:tcPr>
          <w:p w14:paraId="46A3FBE7" w14:textId="77777777" w:rsidR="006C7027" w:rsidRPr="00D40574" w:rsidRDefault="00DF3C5B" w:rsidP="005609B6">
            <w:pPr>
              <w:jc w:val="both"/>
              <w:rPr>
                <w:rFonts w:ascii="Arial" w:hAnsi="Arial" w:cs="Arial"/>
                <w:sz w:val="22"/>
                <w:szCs w:val="22"/>
              </w:rPr>
            </w:pPr>
            <w:r w:rsidRPr="00D40574">
              <w:rPr>
                <w:rFonts w:ascii="Arial" w:hAnsi="Arial" w:cs="Arial"/>
                <w:sz w:val="22"/>
                <w:szCs w:val="22"/>
              </w:rPr>
              <w:t>Profesor Responsable</w:t>
            </w:r>
            <w:r w:rsidR="00F75AA9" w:rsidRPr="00D40574">
              <w:rPr>
                <w:rFonts w:ascii="Arial" w:hAnsi="Arial" w:cs="Arial"/>
                <w:sz w:val="22"/>
                <w:szCs w:val="22"/>
              </w:rPr>
              <w:t xml:space="preserve">: </w:t>
            </w:r>
            <w:r w:rsidR="00DF5646" w:rsidRPr="00D40574">
              <w:rPr>
                <w:rFonts w:ascii="Arial" w:hAnsi="Arial" w:cs="Arial"/>
                <w:sz w:val="22"/>
                <w:szCs w:val="22"/>
              </w:rPr>
              <w:t>Lic. Riera, Marina G.</w:t>
            </w:r>
          </w:p>
          <w:p w14:paraId="1C03B9B7" w14:textId="77777777" w:rsidR="00962C16" w:rsidRPr="00D40574" w:rsidRDefault="00962C16" w:rsidP="005609B6">
            <w:pPr>
              <w:jc w:val="both"/>
              <w:rPr>
                <w:rFonts w:ascii="Arial" w:hAnsi="Arial" w:cs="Arial"/>
                <w:sz w:val="22"/>
                <w:szCs w:val="22"/>
              </w:rPr>
            </w:pPr>
            <w:r w:rsidRPr="00D40574">
              <w:rPr>
                <w:rFonts w:ascii="Arial" w:hAnsi="Arial" w:cs="Arial"/>
                <w:sz w:val="22"/>
                <w:szCs w:val="22"/>
              </w:rPr>
              <w:t xml:space="preserve">Jefa de Trabajos Prácticos: Lic. Parra, Gisela </w:t>
            </w:r>
          </w:p>
        </w:tc>
      </w:tr>
      <w:tr w:rsidR="006C7027" w:rsidRPr="00D40574" w14:paraId="08D850B1" w14:textId="77777777">
        <w:trPr>
          <w:trHeight w:val="555"/>
        </w:trPr>
        <w:tc>
          <w:tcPr>
            <w:tcW w:w="9868" w:type="dxa"/>
            <w:gridSpan w:val="10"/>
            <w:vAlign w:val="center"/>
          </w:tcPr>
          <w:p w14:paraId="37245B88" w14:textId="77777777" w:rsidR="006C7027" w:rsidRPr="00D40574" w:rsidRDefault="006C7027" w:rsidP="00DF3C5B">
            <w:pPr>
              <w:rPr>
                <w:rFonts w:ascii="Arial" w:hAnsi="Arial" w:cs="Arial"/>
                <w:sz w:val="22"/>
                <w:szCs w:val="22"/>
              </w:rPr>
            </w:pPr>
            <w:r w:rsidRPr="00D40574">
              <w:rPr>
                <w:rFonts w:ascii="Arial" w:hAnsi="Arial" w:cs="Arial"/>
                <w:sz w:val="22"/>
                <w:szCs w:val="22"/>
              </w:rPr>
              <w:t>Régimen del Cursado: 1° Cuatrimestre</w:t>
            </w:r>
          </w:p>
        </w:tc>
      </w:tr>
      <w:tr w:rsidR="00DF3C5B" w:rsidRPr="00D40574" w14:paraId="221FEDF0" w14:textId="77777777">
        <w:trPr>
          <w:trHeight w:val="521"/>
        </w:trPr>
        <w:tc>
          <w:tcPr>
            <w:tcW w:w="9868" w:type="dxa"/>
            <w:gridSpan w:val="10"/>
            <w:vAlign w:val="center"/>
          </w:tcPr>
          <w:p w14:paraId="6D9C596F" w14:textId="77777777" w:rsidR="00DF3C5B" w:rsidRPr="00D40574" w:rsidRDefault="00DF3C5B" w:rsidP="00071C3A">
            <w:pPr>
              <w:rPr>
                <w:rFonts w:ascii="Arial" w:hAnsi="Arial" w:cs="Arial"/>
                <w:sz w:val="22"/>
                <w:szCs w:val="22"/>
              </w:rPr>
            </w:pPr>
            <w:r w:rsidRPr="00D40574">
              <w:rPr>
                <w:rFonts w:ascii="Arial" w:hAnsi="Arial" w:cs="Arial"/>
                <w:sz w:val="22"/>
                <w:szCs w:val="22"/>
              </w:rPr>
              <w:t xml:space="preserve">Carga Horaria: </w:t>
            </w:r>
          </w:p>
        </w:tc>
      </w:tr>
      <w:tr w:rsidR="00367518" w:rsidRPr="00D40574" w14:paraId="608B1F20" w14:textId="77777777" w:rsidTr="004C2267">
        <w:trPr>
          <w:trHeight w:val="284"/>
        </w:trPr>
        <w:tc>
          <w:tcPr>
            <w:tcW w:w="707" w:type="dxa"/>
            <w:vAlign w:val="center"/>
          </w:tcPr>
          <w:p w14:paraId="3DF7D858" w14:textId="77777777" w:rsidR="00DF3C5B" w:rsidRPr="00D40574" w:rsidRDefault="00DF3C5B" w:rsidP="005609B6">
            <w:pPr>
              <w:jc w:val="center"/>
              <w:rPr>
                <w:rFonts w:ascii="Arial" w:hAnsi="Arial" w:cs="Arial"/>
                <w:sz w:val="22"/>
                <w:szCs w:val="22"/>
              </w:rPr>
            </w:pPr>
            <w:r w:rsidRPr="00D40574">
              <w:rPr>
                <w:rFonts w:ascii="Arial" w:hAnsi="Arial" w:cs="Arial"/>
                <w:sz w:val="22"/>
                <w:szCs w:val="22"/>
              </w:rPr>
              <w:t>Total</w:t>
            </w:r>
          </w:p>
        </w:tc>
        <w:tc>
          <w:tcPr>
            <w:tcW w:w="1292" w:type="dxa"/>
            <w:gridSpan w:val="2"/>
            <w:vAlign w:val="center"/>
          </w:tcPr>
          <w:p w14:paraId="68337EBC" w14:textId="77777777" w:rsidR="00DF3C5B" w:rsidRPr="00D40574" w:rsidRDefault="00DF3C5B" w:rsidP="005609B6">
            <w:pPr>
              <w:jc w:val="center"/>
              <w:rPr>
                <w:rFonts w:ascii="Arial" w:hAnsi="Arial" w:cs="Arial"/>
                <w:sz w:val="22"/>
                <w:szCs w:val="22"/>
              </w:rPr>
            </w:pPr>
            <w:r w:rsidRPr="00D40574">
              <w:rPr>
                <w:rFonts w:ascii="Arial" w:hAnsi="Arial" w:cs="Arial"/>
                <w:sz w:val="22"/>
                <w:szCs w:val="22"/>
              </w:rPr>
              <w:t>Sem. Teóricos</w:t>
            </w:r>
          </w:p>
        </w:tc>
        <w:tc>
          <w:tcPr>
            <w:tcW w:w="1427" w:type="dxa"/>
            <w:vAlign w:val="center"/>
          </w:tcPr>
          <w:p w14:paraId="1A91D92D" w14:textId="77777777" w:rsidR="00DF3C5B" w:rsidRPr="00D40574" w:rsidRDefault="00DF3C5B" w:rsidP="005609B6">
            <w:pPr>
              <w:jc w:val="center"/>
              <w:rPr>
                <w:rFonts w:ascii="Arial" w:hAnsi="Arial" w:cs="Arial"/>
                <w:sz w:val="22"/>
                <w:szCs w:val="22"/>
              </w:rPr>
            </w:pPr>
            <w:r w:rsidRPr="00D40574">
              <w:rPr>
                <w:rFonts w:ascii="Arial" w:hAnsi="Arial" w:cs="Arial"/>
                <w:sz w:val="22"/>
                <w:szCs w:val="22"/>
              </w:rPr>
              <w:t>Total Teóricos</w:t>
            </w:r>
          </w:p>
        </w:tc>
        <w:tc>
          <w:tcPr>
            <w:tcW w:w="1429" w:type="dxa"/>
            <w:gridSpan w:val="2"/>
            <w:vAlign w:val="center"/>
          </w:tcPr>
          <w:p w14:paraId="684555E2" w14:textId="77777777" w:rsidR="00DF3C5B" w:rsidRPr="00D40574" w:rsidRDefault="00DF3C5B" w:rsidP="005609B6">
            <w:pPr>
              <w:jc w:val="center"/>
              <w:rPr>
                <w:rFonts w:ascii="Arial" w:hAnsi="Arial" w:cs="Arial"/>
                <w:sz w:val="22"/>
                <w:szCs w:val="22"/>
              </w:rPr>
            </w:pPr>
            <w:r w:rsidRPr="00D40574">
              <w:rPr>
                <w:rFonts w:ascii="Arial" w:hAnsi="Arial" w:cs="Arial"/>
                <w:sz w:val="22"/>
                <w:szCs w:val="22"/>
              </w:rPr>
              <w:t>Sem. Prácticos</w:t>
            </w:r>
          </w:p>
        </w:tc>
        <w:tc>
          <w:tcPr>
            <w:tcW w:w="1429" w:type="dxa"/>
            <w:gridSpan w:val="2"/>
            <w:vAlign w:val="center"/>
          </w:tcPr>
          <w:p w14:paraId="46FCA454" w14:textId="77777777" w:rsidR="00DF3C5B" w:rsidRPr="00D40574" w:rsidRDefault="00DF3C5B" w:rsidP="005609B6">
            <w:pPr>
              <w:jc w:val="center"/>
              <w:rPr>
                <w:rFonts w:ascii="Arial" w:hAnsi="Arial" w:cs="Arial"/>
                <w:sz w:val="22"/>
                <w:szCs w:val="22"/>
              </w:rPr>
            </w:pPr>
            <w:r w:rsidRPr="00D40574">
              <w:rPr>
                <w:rFonts w:ascii="Arial" w:hAnsi="Arial" w:cs="Arial"/>
                <w:sz w:val="22"/>
                <w:szCs w:val="22"/>
              </w:rPr>
              <w:t>Total Prácticos</w:t>
            </w:r>
          </w:p>
        </w:tc>
        <w:tc>
          <w:tcPr>
            <w:tcW w:w="1792" w:type="dxa"/>
            <w:vAlign w:val="center"/>
          </w:tcPr>
          <w:p w14:paraId="65391390" w14:textId="77777777" w:rsidR="00DF3C5B" w:rsidRPr="00D40574" w:rsidRDefault="00DF3C5B" w:rsidP="005609B6">
            <w:pPr>
              <w:jc w:val="center"/>
              <w:rPr>
                <w:rFonts w:ascii="Arial" w:hAnsi="Arial" w:cs="Arial"/>
                <w:sz w:val="22"/>
                <w:szCs w:val="22"/>
              </w:rPr>
            </w:pPr>
            <w:r w:rsidRPr="00D40574">
              <w:rPr>
                <w:rFonts w:ascii="Arial" w:hAnsi="Arial" w:cs="Arial"/>
                <w:sz w:val="22"/>
                <w:szCs w:val="22"/>
              </w:rPr>
              <w:t>Sem. Teórico/Práct.</w:t>
            </w:r>
          </w:p>
        </w:tc>
        <w:tc>
          <w:tcPr>
            <w:tcW w:w="1792" w:type="dxa"/>
            <w:vAlign w:val="center"/>
          </w:tcPr>
          <w:p w14:paraId="59B06E7A" w14:textId="77777777" w:rsidR="00DF3C5B" w:rsidRPr="00D40574" w:rsidRDefault="00DF3C5B" w:rsidP="005609B6">
            <w:pPr>
              <w:jc w:val="center"/>
              <w:rPr>
                <w:rFonts w:ascii="Arial" w:hAnsi="Arial" w:cs="Arial"/>
                <w:sz w:val="22"/>
                <w:szCs w:val="22"/>
              </w:rPr>
            </w:pPr>
            <w:r w:rsidRPr="00D40574">
              <w:rPr>
                <w:rFonts w:ascii="Arial" w:hAnsi="Arial" w:cs="Arial"/>
                <w:sz w:val="22"/>
                <w:szCs w:val="22"/>
              </w:rPr>
              <w:t>Total Teórico/Práct.</w:t>
            </w:r>
          </w:p>
        </w:tc>
      </w:tr>
      <w:tr w:rsidR="00367518" w:rsidRPr="00D40574" w14:paraId="38E80969" w14:textId="77777777" w:rsidTr="004C2267">
        <w:trPr>
          <w:trHeight w:val="284"/>
        </w:trPr>
        <w:tc>
          <w:tcPr>
            <w:tcW w:w="707" w:type="dxa"/>
            <w:vAlign w:val="center"/>
          </w:tcPr>
          <w:p w14:paraId="5436028A" w14:textId="3697C547" w:rsidR="00DF3C5B" w:rsidRPr="00D40574" w:rsidRDefault="00847758" w:rsidP="005609B6">
            <w:pPr>
              <w:jc w:val="center"/>
              <w:rPr>
                <w:rFonts w:ascii="Arial" w:hAnsi="Arial" w:cs="Arial"/>
                <w:sz w:val="22"/>
                <w:szCs w:val="22"/>
              </w:rPr>
            </w:pPr>
            <w:r w:rsidRPr="00D40574">
              <w:rPr>
                <w:rFonts w:ascii="Arial" w:hAnsi="Arial" w:cs="Arial"/>
                <w:sz w:val="22"/>
                <w:szCs w:val="22"/>
              </w:rPr>
              <w:t>1</w:t>
            </w:r>
            <w:r w:rsidR="009352B5">
              <w:rPr>
                <w:rFonts w:ascii="Arial" w:hAnsi="Arial" w:cs="Arial"/>
                <w:sz w:val="22"/>
                <w:szCs w:val="22"/>
              </w:rPr>
              <w:t>00</w:t>
            </w:r>
          </w:p>
        </w:tc>
        <w:tc>
          <w:tcPr>
            <w:tcW w:w="1292" w:type="dxa"/>
            <w:gridSpan w:val="2"/>
            <w:vAlign w:val="center"/>
          </w:tcPr>
          <w:p w14:paraId="370C41E6" w14:textId="3870C3FD" w:rsidR="00DF3C5B" w:rsidRPr="00D40574" w:rsidRDefault="00766B36" w:rsidP="005609B6">
            <w:pPr>
              <w:jc w:val="center"/>
              <w:rPr>
                <w:rFonts w:ascii="Arial" w:hAnsi="Arial" w:cs="Arial"/>
                <w:sz w:val="22"/>
                <w:szCs w:val="22"/>
              </w:rPr>
            </w:pPr>
            <w:r w:rsidRPr="00D40574">
              <w:rPr>
                <w:rFonts w:ascii="Arial" w:hAnsi="Arial" w:cs="Arial"/>
                <w:sz w:val="22"/>
                <w:szCs w:val="22"/>
              </w:rPr>
              <w:t>3</w:t>
            </w:r>
            <w:r w:rsidR="00847758" w:rsidRPr="00D40574">
              <w:rPr>
                <w:rFonts w:ascii="Arial" w:hAnsi="Arial" w:cs="Arial"/>
                <w:sz w:val="22"/>
                <w:szCs w:val="22"/>
              </w:rPr>
              <w:t xml:space="preserve"> h</w:t>
            </w:r>
            <w:r w:rsidR="005609B6" w:rsidRPr="00D40574">
              <w:rPr>
                <w:rFonts w:ascii="Arial" w:hAnsi="Arial" w:cs="Arial"/>
                <w:sz w:val="22"/>
                <w:szCs w:val="22"/>
              </w:rPr>
              <w:t>rs.</w:t>
            </w:r>
          </w:p>
        </w:tc>
        <w:tc>
          <w:tcPr>
            <w:tcW w:w="1427" w:type="dxa"/>
            <w:vAlign w:val="center"/>
          </w:tcPr>
          <w:p w14:paraId="6C48DF41" w14:textId="52048379" w:rsidR="00DF3C5B" w:rsidRPr="00D40574" w:rsidRDefault="009352B5" w:rsidP="005609B6">
            <w:pPr>
              <w:jc w:val="center"/>
              <w:rPr>
                <w:rFonts w:ascii="Arial" w:hAnsi="Arial" w:cs="Arial"/>
                <w:sz w:val="22"/>
                <w:szCs w:val="22"/>
              </w:rPr>
            </w:pPr>
            <w:r>
              <w:rPr>
                <w:rFonts w:ascii="Arial" w:hAnsi="Arial" w:cs="Arial"/>
                <w:sz w:val="22"/>
                <w:szCs w:val="22"/>
              </w:rPr>
              <w:t>5</w:t>
            </w:r>
            <w:r w:rsidR="00DD0E21" w:rsidRPr="00D40574">
              <w:rPr>
                <w:rFonts w:ascii="Arial" w:hAnsi="Arial" w:cs="Arial"/>
                <w:sz w:val="22"/>
                <w:szCs w:val="22"/>
              </w:rPr>
              <w:t>0</w:t>
            </w:r>
            <w:r w:rsidR="00847758" w:rsidRPr="00D40574">
              <w:rPr>
                <w:rFonts w:ascii="Arial" w:hAnsi="Arial" w:cs="Arial"/>
                <w:sz w:val="22"/>
                <w:szCs w:val="22"/>
              </w:rPr>
              <w:t xml:space="preserve"> h</w:t>
            </w:r>
            <w:r w:rsidR="005609B6" w:rsidRPr="00D40574">
              <w:rPr>
                <w:rFonts w:ascii="Arial" w:hAnsi="Arial" w:cs="Arial"/>
                <w:sz w:val="22"/>
                <w:szCs w:val="22"/>
              </w:rPr>
              <w:t>r</w:t>
            </w:r>
            <w:r w:rsidR="00847758" w:rsidRPr="00D40574">
              <w:rPr>
                <w:rFonts w:ascii="Arial" w:hAnsi="Arial" w:cs="Arial"/>
                <w:sz w:val="22"/>
                <w:szCs w:val="22"/>
              </w:rPr>
              <w:t>s</w:t>
            </w:r>
            <w:r w:rsidR="005609B6" w:rsidRPr="00D40574">
              <w:rPr>
                <w:rFonts w:ascii="Arial" w:hAnsi="Arial" w:cs="Arial"/>
                <w:sz w:val="22"/>
                <w:szCs w:val="22"/>
              </w:rPr>
              <w:t>.</w:t>
            </w:r>
          </w:p>
        </w:tc>
        <w:tc>
          <w:tcPr>
            <w:tcW w:w="1429" w:type="dxa"/>
            <w:gridSpan w:val="2"/>
            <w:vAlign w:val="center"/>
          </w:tcPr>
          <w:p w14:paraId="42A9C47D" w14:textId="5FA9DC18" w:rsidR="00DF3C5B" w:rsidRPr="00D40574" w:rsidRDefault="00766B36" w:rsidP="005609B6">
            <w:pPr>
              <w:jc w:val="center"/>
              <w:rPr>
                <w:rFonts w:ascii="Arial" w:hAnsi="Arial" w:cs="Arial"/>
                <w:sz w:val="22"/>
                <w:szCs w:val="22"/>
              </w:rPr>
            </w:pPr>
            <w:r w:rsidRPr="00D40574">
              <w:rPr>
                <w:rFonts w:ascii="Arial" w:hAnsi="Arial" w:cs="Arial"/>
                <w:sz w:val="22"/>
                <w:szCs w:val="22"/>
              </w:rPr>
              <w:t>3</w:t>
            </w:r>
            <w:r w:rsidR="00847758" w:rsidRPr="00D40574">
              <w:rPr>
                <w:rFonts w:ascii="Arial" w:hAnsi="Arial" w:cs="Arial"/>
                <w:sz w:val="22"/>
                <w:szCs w:val="22"/>
              </w:rPr>
              <w:t xml:space="preserve"> h</w:t>
            </w:r>
            <w:r w:rsidR="005609B6" w:rsidRPr="00D40574">
              <w:rPr>
                <w:rFonts w:ascii="Arial" w:hAnsi="Arial" w:cs="Arial"/>
                <w:sz w:val="22"/>
                <w:szCs w:val="22"/>
              </w:rPr>
              <w:t>r</w:t>
            </w:r>
            <w:r w:rsidR="00847758" w:rsidRPr="00D40574">
              <w:rPr>
                <w:rFonts w:ascii="Arial" w:hAnsi="Arial" w:cs="Arial"/>
                <w:sz w:val="22"/>
                <w:szCs w:val="22"/>
              </w:rPr>
              <w:t>s</w:t>
            </w:r>
            <w:r w:rsidR="005609B6" w:rsidRPr="00D40574">
              <w:rPr>
                <w:rFonts w:ascii="Arial" w:hAnsi="Arial" w:cs="Arial"/>
                <w:sz w:val="22"/>
                <w:szCs w:val="22"/>
              </w:rPr>
              <w:t>.</w:t>
            </w:r>
          </w:p>
        </w:tc>
        <w:tc>
          <w:tcPr>
            <w:tcW w:w="1429" w:type="dxa"/>
            <w:gridSpan w:val="2"/>
            <w:vAlign w:val="center"/>
          </w:tcPr>
          <w:p w14:paraId="05E3BD44" w14:textId="0D3B12CD" w:rsidR="00DF3C5B" w:rsidRPr="00D40574" w:rsidRDefault="00DD0E21" w:rsidP="005609B6">
            <w:pPr>
              <w:jc w:val="center"/>
              <w:rPr>
                <w:rFonts w:ascii="Arial" w:hAnsi="Arial" w:cs="Arial"/>
                <w:sz w:val="22"/>
                <w:szCs w:val="22"/>
              </w:rPr>
            </w:pPr>
            <w:r w:rsidRPr="00D40574">
              <w:rPr>
                <w:rFonts w:ascii="Arial" w:hAnsi="Arial" w:cs="Arial"/>
                <w:sz w:val="22"/>
                <w:szCs w:val="22"/>
              </w:rPr>
              <w:t>30</w:t>
            </w:r>
            <w:r w:rsidR="00847758" w:rsidRPr="00D40574">
              <w:rPr>
                <w:rFonts w:ascii="Arial" w:hAnsi="Arial" w:cs="Arial"/>
                <w:sz w:val="22"/>
                <w:szCs w:val="22"/>
              </w:rPr>
              <w:t xml:space="preserve"> h</w:t>
            </w:r>
            <w:r w:rsidR="005609B6" w:rsidRPr="00D40574">
              <w:rPr>
                <w:rFonts w:ascii="Arial" w:hAnsi="Arial" w:cs="Arial"/>
                <w:sz w:val="22"/>
                <w:szCs w:val="22"/>
              </w:rPr>
              <w:t>r</w:t>
            </w:r>
            <w:r w:rsidR="00847758" w:rsidRPr="00D40574">
              <w:rPr>
                <w:rFonts w:ascii="Arial" w:hAnsi="Arial" w:cs="Arial"/>
                <w:sz w:val="22"/>
                <w:szCs w:val="22"/>
              </w:rPr>
              <w:t>s</w:t>
            </w:r>
            <w:r w:rsidR="005609B6" w:rsidRPr="00D40574">
              <w:rPr>
                <w:rFonts w:ascii="Arial" w:hAnsi="Arial" w:cs="Arial"/>
                <w:sz w:val="22"/>
                <w:szCs w:val="22"/>
              </w:rPr>
              <w:t>.</w:t>
            </w:r>
          </w:p>
        </w:tc>
        <w:tc>
          <w:tcPr>
            <w:tcW w:w="1792" w:type="dxa"/>
            <w:vAlign w:val="center"/>
          </w:tcPr>
          <w:p w14:paraId="0CE0829E" w14:textId="77777777" w:rsidR="00DF3C5B" w:rsidRPr="00D40574" w:rsidRDefault="00446DC2" w:rsidP="005609B6">
            <w:pPr>
              <w:jc w:val="center"/>
              <w:rPr>
                <w:rFonts w:ascii="Arial" w:hAnsi="Arial" w:cs="Arial"/>
                <w:sz w:val="22"/>
                <w:szCs w:val="22"/>
              </w:rPr>
            </w:pPr>
            <w:r w:rsidRPr="00D40574">
              <w:rPr>
                <w:rFonts w:ascii="Arial" w:hAnsi="Arial" w:cs="Arial"/>
                <w:sz w:val="22"/>
                <w:szCs w:val="22"/>
              </w:rPr>
              <w:t>2</w:t>
            </w:r>
          </w:p>
        </w:tc>
        <w:tc>
          <w:tcPr>
            <w:tcW w:w="1792" w:type="dxa"/>
            <w:vAlign w:val="center"/>
          </w:tcPr>
          <w:p w14:paraId="1BFFA19F" w14:textId="77777777" w:rsidR="00DF3C5B" w:rsidRPr="00D40574" w:rsidRDefault="00FC2CEF" w:rsidP="005609B6">
            <w:pPr>
              <w:jc w:val="center"/>
              <w:rPr>
                <w:rFonts w:ascii="Arial" w:hAnsi="Arial" w:cs="Arial"/>
                <w:sz w:val="22"/>
                <w:szCs w:val="22"/>
              </w:rPr>
            </w:pPr>
            <w:r w:rsidRPr="00D40574">
              <w:rPr>
                <w:rFonts w:ascii="Arial" w:hAnsi="Arial" w:cs="Arial"/>
                <w:sz w:val="22"/>
                <w:szCs w:val="22"/>
              </w:rPr>
              <w:t>3</w:t>
            </w:r>
            <w:r w:rsidR="00DD0E21" w:rsidRPr="00D40574">
              <w:rPr>
                <w:rFonts w:ascii="Arial" w:hAnsi="Arial" w:cs="Arial"/>
                <w:sz w:val="22"/>
                <w:szCs w:val="22"/>
              </w:rPr>
              <w:t>0</w:t>
            </w:r>
          </w:p>
        </w:tc>
      </w:tr>
      <w:tr w:rsidR="00C7763E" w:rsidRPr="00D40574" w14:paraId="629E7439" w14:textId="77777777">
        <w:trPr>
          <w:trHeight w:val="284"/>
        </w:trPr>
        <w:tc>
          <w:tcPr>
            <w:tcW w:w="9868" w:type="dxa"/>
            <w:gridSpan w:val="10"/>
            <w:tcBorders>
              <w:bottom w:val="single" w:sz="4" w:space="0" w:color="auto"/>
            </w:tcBorders>
            <w:vAlign w:val="center"/>
          </w:tcPr>
          <w:p w14:paraId="38BDC0E9" w14:textId="77777777" w:rsidR="00C7763E" w:rsidRPr="00D40574" w:rsidRDefault="00C7763E" w:rsidP="00DF3C5B">
            <w:pPr>
              <w:rPr>
                <w:rFonts w:ascii="Arial" w:hAnsi="Arial" w:cs="Arial"/>
                <w:sz w:val="22"/>
                <w:szCs w:val="22"/>
              </w:rPr>
            </w:pPr>
            <w:r w:rsidRPr="00D40574">
              <w:rPr>
                <w:rFonts w:ascii="Arial" w:hAnsi="Arial" w:cs="Arial"/>
                <w:sz w:val="22"/>
                <w:szCs w:val="22"/>
              </w:rPr>
              <w:t>Clases Teóricas /Teórico-prácticas</w:t>
            </w:r>
          </w:p>
        </w:tc>
      </w:tr>
      <w:tr w:rsidR="00C7763E" w:rsidRPr="00D40574" w14:paraId="3D00F51B" w14:textId="77777777" w:rsidTr="004C2267">
        <w:trPr>
          <w:trHeight w:val="906"/>
        </w:trPr>
        <w:tc>
          <w:tcPr>
            <w:tcW w:w="3785" w:type="dxa"/>
            <w:gridSpan w:val="5"/>
            <w:tcBorders>
              <w:top w:val="single" w:sz="4" w:space="0" w:color="auto"/>
              <w:left w:val="single" w:sz="4" w:space="0" w:color="auto"/>
              <w:bottom w:val="single" w:sz="4" w:space="0" w:color="auto"/>
              <w:right w:val="nil"/>
            </w:tcBorders>
            <w:vAlign w:val="center"/>
          </w:tcPr>
          <w:p w14:paraId="73DD96C8" w14:textId="77777777" w:rsidR="00C7763E" w:rsidRPr="00D40574" w:rsidRDefault="00C7763E" w:rsidP="00C7763E">
            <w:pPr>
              <w:rPr>
                <w:rFonts w:ascii="Arial" w:hAnsi="Arial" w:cs="Arial"/>
                <w:sz w:val="22"/>
                <w:szCs w:val="22"/>
              </w:rPr>
            </w:pPr>
            <w:r w:rsidRPr="00D40574">
              <w:rPr>
                <w:rFonts w:ascii="Arial" w:hAnsi="Arial" w:cs="Arial"/>
                <w:sz w:val="22"/>
                <w:szCs w:val="22"/>
              </w:rPr>
              <w:t>Días</w:t>
            </w:r>
            <w:r w:rsidR="00D36A9A" w:rsidRPr="00D40574">
              <w:rPr>
                <w:rFonts w:ascii="Arial" w:hAnsi="Arial" w:cs="Arial"/>
                <w:sz w:val="22"/>
                <w:szCs w:val="22"/>
              </w:rPr>
              <w:t xml:space="preserve">: </w:t>
            </w:r>
            <w:r w:rsidR="00847758" w:rsidRPr="00D40574">
              <w:rPr>
                <w:rFonts w:ascii="Arial" w:hAnsi="Arial" w:cs="Arial"/>
                <w:sz w:val="22"/>
                <w:szCs w:val="22"/>
              </w:rPr>
              <w:t xml:space="preserve">Lunes </w:t>
            </w:r>
          </w:p>
          <w:p w14:paraId="16EE5BF6" w14:textId="53DE4883" w:rsidR="00C7763E" w:rsidRPr="00D40574" w:rsidRDefault="00C7763E" w:rsidP="00C7763E">
            <w:pPr>
              <w:rPr>
                <w:rFonts w:ascii="Arial" w:hAnsi="Arial" w:cs="Arial"/>
                <w:sz w:val="22"/>
                <w:szCs w:val="22"/>
              </w:rPr>
            </w:pPr>
            <w:r w:rsidRPr="00D40574">
              <w:rPr>
                <w:rFonts w:ascii="Arial" w:hAnsi="Arial" w:cs="Arial"/>
                <w:sz w:val="22"/>
                <w:szCs w:val="22"/>
              </w:rPr>
              <w:t>Días</w:t>
            </w:r>
            <w:r w:rsidR="00D36A9A" w:rsidRPr="00D40574">
              <w:rPr>
                <w:rFonts w:ascii="Arial" w:hAnsi="Arial" w:cs="Arial"/>
                <w:sz w:val="22"/>
                <w:szCs w:val="22"/>
              </w:rPr>
              <w:t>:</w:t>
            </w:r>
            <w:r w:rsidR="00847758" w:rsidRPr="00D40574">
              <w:rPr>
                <w:rFonts w:ascii="Arial" w:hAnsi="Arial" w:cs="Arial"/>
                <w:sz w:val="22"/>
                <w:szCs w:val="22"/>
              </w:rPr>
              <w:t xml:space="preserve"> </w:t>
            </w:r>
            <w:r w:rsidR="00334DB9">
              <w:rPr>
                <w:rFonts w:ascii="Arial" w:hAnsi="Arial" w:cs="Arial"/>
                <w:sz w:val="22"/>
                <w:szCs w:val="22"/>
              </w:rPr>
              <w:t xml:space="preserve">Jueves </w:t>
            </w:r>
          </w:p>
        </w:tc>
        <w:tc>
          <w:tcPr>
            <w:tcW w:w="6083" w:type="dxa"/>
            <w:gridSpan w:val="5"/>
            <w:tcBorders>
              <w:top w:val="single" w:sz="4" w:space="0" w:color="auto"/>
              <w:left w:val="nil"/>
              <w:bottom w:val="single" w:sz="4" w:space="0" w:color="auto"/>
              <w:right w:val="single" w:sz="4" w:space="0" w:color="auto"/>
            </w:tcBorders>
            <w:vAlign w:val="center"/>
          </w:tcPr>
          <w:p w14:paraId="514AB605" w14:textId="77777777" w:rsidR="00C7763E" w:rsidRPr="00D40574" w:rsidRDefault="00C7763E" w:rsidP="00071C3A">
            <w:pPr>
              <w:rPr>
                <w:rFonts w:ascii="Arial" w:hAnsi="Arial" w:cs="Arial"/>
                <w:sz w:val="22"/>
                <w:szCs w:val="22"/>
              </w:rPr>
            </w:pPr>
            <w:r w:rsidRPr="00D40574">
              <w:rPr>
                <w:rFonts w:ascii="Arial" w:hAnsi="Arial" w:cs="Arial"/>
                <w:sz w:val="22"/>
                <w:szCs w:val="22"/>
              </w:rPr>
              <w:t xml:space="preserve">de </w:t>
            </w:r>
            <w:r w:rsidR="001D37B7" w:rsidRPr="00D40574">
              <w:rPr>
                <w:rFonts w:ascii="Arial" w:hAnsi="Arial" w:cs="Arial"/>
                <w:sz w:val="22"/>
                <w:szCs w:val="22"/>
              </w:rPr>
              <w:t xml:space="preserve">14 a 16 hr. </w:t>
            </w:r>
          </w:p>
          <w:p w14:paraId="3A35CCDC" w14:textId="77777777" w:rsidR="00C7763E" w:rsidRPr="00D40574" w:rsidRDefault="001D37B7" w:rsidP="00071C3A">
            <w:pPr>
              <w:rPr>
                <w:rFonts w:ascii="Arial" w:hAnsi="Arial" w:cs="Arial"/>
                <w:sz w:val="22"/>
                <w:szCs w:val="22"/>
              </w:rPr>
            </w:pPr>
            <w:r w:rsidRPr="00D40574">
              <w:rPr>
                <w:rFonts w:ascii="Arial" w:hAnsi="Arial" w:cs="Arial"/>
                <w:sz w:val="22"/>
                <w:szCs w:val="22"/>
              </w:rPr>
              <w:t>de 14 a 16 hr.</w:t>
            </w:r>
          </w:p>
        </w:tc>
      </w:tr>
      <w:tr w:rsidR="00C7763E" w:rsidRPr="00D40574" w14:paraId="5589BB43" w14:textId="77777777">
        <w:trPr>
          <w:trHeight w:val="523"/>
        </w:trPr>
        <w:tc>
          <w:tcPr>
            <w:tcW w:w="9868" w:type="dxa"/>
            <w:gridSpan w:val="10"/>
            <w:tcBorders>
              <w:top w:val="single" w:sz="4" w:space="0" w:color="auto"/>
              <w:bottom w:val="single" w:sz="4" w:space="0" w:color="auto"/>
            </w:tcBorders>
            <w:vAlign w:val="center"/>
          </w:tcPr>
          <w:p w14:paraId="68C7D6D6" w14:textId="77777777" w:rsidR="00C7763E" w:rsidRPr="00D40574" w:rsidRDefault="00C7763E" w:rsidP="00DF3C5B">
            <w:pPr>
              <w:rPr>
                <w:rFonts w:ascii="Arial" w:hAnsi="Arial" w:cs="Arial"/>
                <w:b/>
                <w:sz w:val="22"/>
                <w:szCs w:val="22"/>
              </w:rPr>
            </w:pPr>
            <w:r w:rsidRPr="00D40574">
              <w:rPr>
                <w:rFonts w:ascii="Arial" w:hAnsi="Arial" w:cs="Arial"/>
                <w:b/>
                <w:sz w:val="22"/>
                <w:szCs w:val="22"/>
              </w:rPr>
              <w:t>Asignaturas Correlativas:</w:t>
            </w:r>
          </w:p>
        </w:tc>
      </w:tr>
      <w:tr w:rsidR="00C7763E" w:rsidRPr="00D40574" w14:paraId="6A593F6C" w14:textId="77777777" w:rsidTr="004C2267">
        <w:trPr>
          <w:trHeight w:val="351"/>
        </w:trPr>
        <w:tc>
          <w:tcPr>
            <w:tcW w:w="5893" w:type="dxa"/>
            <w:gridSpan w:val="7"/>
            <w:tcBorders>
              <w:top w:val="single" w:sz="4" w:space="0" w:color="auto"/>
              <w:left w:val="single" w:sz="4" w:space="0" w:color="auto"/>
              <w:bottom w:val="single" w:sz="4" w:space="0" w:color="auto"/>
              <w:right w:val="nil"/>
            </w:tcBorders>
            <w:vAlign w:val="center"/>
          </w:tcPr>
          <w:p w14:paraId="1FE1EC48" w14:textId="1F8F9118" w:rsidR="00C7763E" w:rsidRPr="00D40574" w:rsidRDefault="00C7763E" w:rsidP="00847758">
            <w:pPr>
              <w:rPr>
                <w:rFonts w:ascii="Arial" w:hAnsi="Arial" w:cs="Arial"/>
                <w:sz w:val="22"/>
                <w:szCs w:val="22"/>
              </w:rPr>
            </w:pPr>
            <w:r w:rsidRPr="00D40574">
              <w:rPr>
                <w:rFonts w:ascii="Arial" w:hAnsi="Arial" w:cs="Arial"/>
                <w:sz w:val="22"/>
                <w:szCs w:val="22"/>
              </w:rPr>
              <w:t xml:space="preserve">Código </w:t>
            </w:r>
            <w:r w:rsidR="006C7027" w:rsidRPr="00D40574">
              <w:rPr>
                <w:rFonts w:ascii="Arial" w:hAnsi="Arial" w:cs="Arial"/>
                <w:sz w:val="22"/>
                <w:szCs w:val="22"/>
              </w:rPr>
              <w:t xml:space="preserve">    </w:t>
            </w:r>
            <w:r w:rsidRPr="00D40574">
              <w:rPr>
                <w:rFonts w:ascii="Arial" w:hAnsi="Arial" w:cs="Arial"/>
                <w:sz w:val="22"/>
                <w:szCs w:val="22"/>
              </w:rPr>
              <w:t xml:space="preserve"> Nombre</w:t>
            </w:r>
            <w:r w:rsidR="00847758" w:rsidRPr="00D40574">
              <w:rPr>
                <w:rFonts w:ascii="Arial" w:hAnsi="Arial" w:cs="Arial"/>
                <w:sz w:val="22"/>
                <w:szCs w:val="22"/>
              </w:rPr>
              <w:t xml:space="preserve"> </w:t>
            </w:r>
          </w:p>
        </w:tc>
        <w:tc>
          <w:tcPr>
            <w:tcW w:w="3975" w:type="dxa"/>
            <w:gridSpan w:val="3"/>
            <w:tcBorders>
              <w:top w:val="single" w:sz="4" w:space="0" w:color="auto"/>
              <w:left w:val="nil"/>
              <w:bottom w:val="single" w:sz="4" w:space="0" w:color="auto"/>
              <w:right w:val="single" w:sz="4" w:space="0" w:color="auto"/>
            </w:tcBorders>
            <w:vAlign w:val="center"/>
          </w:tcPr>
          <w:p w14:paraId="3932520F" w14:textId="77777777" w:rsidR="00847758" w:rsidRPr="00D40574" w:rsidRDefault="00C7763E" w:rsidP="00DF3C5B">
            <w:pPr>
              <w:rPr>
                <w:rFonts w:ascii="Arial" w:hAnsi="Arial" w:cs="Arial"/>
                <w:sz w:val="22"/>
                <w:szCs w:val="22"/>
                <w:lang w:val="pt-BR"/>
              </w:rPr>
            </w:pPr>
            <w:r w:rsidRPr="00D40574">
              <w:rPr>
                <w:rFonts w:ascii="Arial" w:hAnsi="Arial" w:cs="Arial"/>
                <w:sz w:val="22"/>
                <w:szCs w:val="22"/>
                <w:lang w:val="pt-BR"/>
              </w:rPr>
              <w:t>Para la/s carrera/s</w:t>
            </w:r>
            <w:r w:rsidR="00847758" w:rsidRPr="00D40574">
              <w:rPr>
                <w:rFonts w:ascii="Arial" w:hAnsi="Arial" w:cs="Arial"/>
                <w:sz w:val="22"/>
                <w:szCs w:val="22"/>
                <w:lang w:val="pt-BR"/>
              </w:rPr>
              <w:t>:</w:t>
            </w:r>
          </w:p>
          <w:p w14:paraId="5A82E35D" w14:textId="0B7822A2" w:rsidR="00C7763E" w:rsidRPr="00D40574" w:rsidRDefault="00B73D9F" w:rsidP="00DF3C5B">
            <w:pPr>
              <w:rPr>
                <w:rFonts w:ascii="Arial" w:hAnsi="Arial" w:cs="Arial"/>
                <w:sz w:val="22"/>
                <w:szCs w:val="22"/>
              </w:rPr>
            </w:pPr>
            <w:r>
              <w:rPr>
                <w:rFonts w:ascii="Arial" w:hAnsi="Arial" w:cs="Arial"/>
                <w:sz w:val="22"/>
                <w:szCs w:val="22"/>
              </w:rPr>
              <w:t xml:space="preserve">Profesorado </w:t>
            </w:r>
            <w:r w:rsidRPr="00D40574">
              <w:rPr>
                <w:rFonts w:ascii="Arial" w:hAnsi="Arial" w:cs="Arial"/>
                <w:sz w:val="22"/>
                <w:szCs w:val="22"/>
              </w:rPr>
              <w:t>en Ciencias Biológicas</w:t>
            </w:r>
          </w:p>
        </w:tc>
      </w:tr>
      <w:tr w:rsidR="006C7027" w:rsidRPr="00D40574" w14:paraId="33837B8F" w14:textId="77777777" w:rsidTr="004C2267">
        <w:trPr>
          <w:trHeight w:val="351"/>
        </w:trPr>
        <w:tc>
          <w:tcPr>
            <w:tcW w:w="5893" w:type="dxa"/>
            <w:gridSpan w:val="7"/>
            <w:tcBorders>
              <w:top w:val="single" w:sz="4" w:space="0" w:color="auto"/>
              <w:left w:val="single" w:sz="4" w:space="0" w:color="auto"/>
              <w:bottom w:val="single" w:sz="4" w:space="0" w:color="auto"/>
              <w:right w:val="nil"/>
            </w:tcBorders>
            <w:vAlign w:val="center"/>
          </w:tcPr>
          <w:p w14:paraId="7CE30DDD" w14:textId="3233E975" w:rsidR="006C7027" w:rsidRPr="00D40574" w:rsidRDefault="00B73D9F" w:rsidP="00847758">
            <w:pPr>
              <w:rPr>
                <w:rFonts w:ascii="Arial" w:hAnsi="Arial" w:cs="Arial"/>
                <w:sz w:val="22"/>
                <w:szCs w:val="22"/>
              </w:rPr>
            </w:pPr>
            <w:r>
              <w:rPr>
                <w:rFonts w:ascii="Arial" w:hAnsi="Arial" w:cs="Arial"/>
                <w:sz w:val="22"/>
                <w:szCs w:val="22"/>
              </w:rPr>
              <w:t>Botánica General; Zoología general; Geología General.</w:t>
            </w:r>
          </w:p>
        </w:tc>
        <w:tc>
          <w:tcPr>
            <w:tcW w:w="3975" w:type="dxa"/>
            <w:gridSpan w:val="3"/>
            <w:tcBorders>
              <w:top w:val="single" w:sz="4" w:space="0" w:color="auto"/>
              <w:left w:val="nil"/>
              <w:bottom w:val="single" w:sz="4" w:space="0" w:color="auto"/>
              <w:right w:val="single" w:sz="4" w:space="0" w:color="auto"/>
            </w:tcBorders>
            <w:vAlign w:val="center"/>
          </w:tcPr>
          <w:p w14:paraId="2D97CC40" w14:textId="3B3C182C" w:rsidR="006C7027" w:rsidRPr="00D40574" w:rsidRDefault="006C7027" w:rsidP="00DF3C5B">
            <w:pPr>
              <w:rPr>
                <w:rFonts w:ascii="Arial" w:hAnsi="Arial" w:cs="Arial"/>
                <w:sz w:val="22"/>
                <w:szCs w:val="22"/>
                <w:lang w:val="pt-BR"/>
              </w:rPr>
            </w:pPr>
          </w:p>
        </w:tc>
      </w:tr>
      <w:tr w:rsidR="00C7763E" w:rsidRPr="00D40574" w14:paraId="52148484" w14:textId="77777777">
        <w:trPr>
          <w:trHeight w:val="526"/>
        </w:trPr>
        <w:tc>
          <w:tcPr>
            <w:tcW w:w="9868" w:type="dxa"/>
            <w:gridSpan w:val="10"/>
            <w:tcBorders>
              <w:top w:val="single" w:sz="4" w:space="0" w:color="auto"/>
            </w:tcBorders>
            <w:vAlign w:val="center"/>
          </w:tcPr>
          <w:p w14:paraId="5627DB4A" w14:textId="77777777" w:rsidR="00C7763E" w:rsidRPr="00D40574" w:rsidRDefault="00367518" w:rsidP="00DF3C5B">
            <w:pPr>
              <w:rPr>
                <w:rFonts w:ascii="Arial" w:hAnsi="Arial" w:cs="Arial"/>
                <w:b/>
                <w:sz w:val="22"/>
                <w:szCs w:val="22"/>
              </w:rPr>
            </w:pPr>
            <w:r w:rsidRPr="00D40574">
              <w:rPr>
                <w:rFonts w:ascii="Arial" w:hAnsi="Arial" w:cs="Arial"/>
                <w:b/>
                <w:sz w:val="22"/>
                <w:szCs w:val="22"/>
              </w:rPr>
              <w:t xml:space="preserve">I. Objetivos: </w:t>
            </w:r>
          </w:p>
        </w:tc>
      </w:tr>
      <w:tr w:rsidR="00367518" w:rsidRPr="00D40574" w14:paraId="58B16896" w14:textId="77777777">
        <w:trPr>
          <w:trHeight w:val="1253"/>
        </w:trPr>
        <w:tc>
          <w:tcPr>
            <w:tcW w:w="9868" w:type="dxa"/>
            <w:gridSpan w:val="10"/>
          </w:tcPr>
          <w:p w14:paraId="782CA599" w14:textId="5241FF38" w:rsidR="0086420F" w:rsidRPr="00D40574" w:rsidRDefault="0086420F" w:rsidP="0086420F">
            <w:pPr>
              <w:rPr>
                <w:rFonts w:ascii="Arial" w:hAnsi="Arial" w:cs="Arial"/>
                <w:b/>
                <w:sz w:val="22"/>
                <w:szCs w:val="22"/>
              </w:rPr>
            </w:pPr>
            <w:r w:rsidRPr="00D40574">
              <w:rPr>
                <w:rFonts w:ascii="Arial" w:hAnsi="Arial" w:cs="Arial"/>
                <w:b/>
                <w:sz w:val="22"/>
                <w:szCs w:val="22"/>
              </w:rPr>
              <w:t>DESCRIPCION:</w:t>
            </w:r>
          </w:p>
          <w:p w14:paraId="48E8E3F4" w14:textId="77777777" w:rsidR="00BE124D" w:rsidRPr="00D40574" w:rsidRDefault="00BE124D" w:rsidP="0086420F">
            <w:pPr>
              <w:rPr>
                <w:rFonts w:ascii="Arial" w:hAnsi="Arial" w:cs="Arial"/>
                <w:b/>
                <w:sz w:val="22"/>
                <w:szCs w:val="22"/>
              </w:rPr>
            </w:pPr>
          </w:p>
          <w:p w14:paraId="63D9E321" w14:textId="1D949B27" w:rsidR="0086420F" w:rsidRPr="00D40574" w:rsidRDefault="0086420F" w:rsidP="00CA55F5">
            <w:pPr>
              <w:autoSpaceDE w:val="0"/>
              <w:autoSpaceDN w:val="0"/>
              <w:adjustRightInd w:val="0"/>
              <w:spacing w:line="276" w:lineRule="auto"/>
              <w:jc w:val="both"/>
              <w:rPr>
                <w:rFonts w:ascii="Arial" w:hAnsi="Arial" w:cs="Arial"/>
                <w:sz w:val="22"/>
                <w:szCs w:val="22"/>
              </w:rPr>
            </w:pPr>
            <w:r w:rsidRPr="00D40574">
              <w:rPr>
                <w:rFonts w:ascii="Arial" w:hAnsi="Arial" w:cs="Arial"/>
                <w:sz w:val="22"/>
                <w:szCs w:val="22"/>
              </w:rPr>
              <w:t xml:space="preserve">         La </w:t>
            </w:r>
            <w:r w:rsidR="003A4B1F" w:rsidRPr="00D40574">
              <w:rPr>
                <w:rFonts w:ascii="Arial" w:hAnsi="Arial" w:cs="Arial"/>
                <w:sz w:val="22"/>
                <w:szCs w:val="22"/>
              </w:rPr>
              <w:t>materia</w:t>
            </w:r>
            <w:r w:rsidR="003130D3" w:rsidRPr="00D40574">
              <w:rPr>
                <w:rFonts w:ascii="Arial" w:hAnsi="Arial" w:cs="Arial"/>
                <w:sz w:val="22"/>
                <w:szCs w:val="22"/>
              </w:rPr>
              <w:t xml:space="preserve"> </w:t>
            </w:r>
            <w:r w:rsidR="001721B4">
              <w:rPr>
                <w:rFonts w:ascii="Arial" w:hAnsi="Arial" w:cs="Arial"/>
                <w:sz w:val="22"/>
                <w:szCs w:val="22"/>
              </w:rPr>
              <w:t>BIOLOGÍA EVOLUTIVA</w:t>
            </w:r>
            <w:r w:rsidR="003A4B1F" w:rsidRPr="00D40574">
              <w:rPr>
                <w:rFonts w:ascii="Arial" w:hAnsi="Arial" w:cs="Arial"/>
                <w:sz w:val="22"/>
                <w:szCs w:val="22"/>
              </w:rPr>
              <w:t xml:space="preserve">, destinada a los alumnos del </w:t>
            </w:r>
            <w:r w:rsidR="00914C91">
              <w:rPr>
                <w:rFonts w:ascii="Arial" w:hAnsi="Arial" w:cs="Arial"/>
                <w:sz w:val="22"/>
                <w:szCs w:val="22"/>
              </w:rPr>
              <w:t>quinto</w:t>
            </w:r>
            <w:r w:rsidR="003A4B1F" w:rsidRPr="00D40574">
              <w:rPr>
                <w:rFonts w:ascii="Arial" w:hAnsi="Arial" w:cs="Arial"/>
                <w:sz w:val="22"/>
                <w:szCs w:val="22"/>
              </w:rPr>
              <w:t xml:space="preserve"> año </w:t>
            </w:r>
            <w:r w:rsidR="00914C91">
              <w:rPr>
                <w:rFonts w:ascii="Arial" w:hAnsi="Arial" w:cs="Arial"/>
                <w:sz w:val="22"/>
                <w:szCs w:val="22"/>
              </w:rPr>
              <w:t>del Profesorado</w:t>
            </w:r>
            <w:r w:rsidR="003A4B1F" w:rsidRPr="00D40574">
              <w:rPr>
                <w:rFonts w:ascii="Arial" w:hAnsi="Arial" w:cs="Arial"/>
                <w:sz w:val="22"/>
                <w:szCs w:val="22"/>
              </w:rPr>
              <w:t xml:space="preserve"> en Ciencias Biológicas, </w:t>
            </w:r>
            <w:r w:rsidR="007419E0" w:rsidRPr="00D40574">
              <w:rPr>
                <w:rFonts w:ascii="Arial" w:hAnsi="Arial" w:cs="Arial"/>
                <w:sz w:val="22"/>
                <w:szCs w:val="22"/>
              </w:rPr>
              <w:t>constituye</w:t>
            </w:r>
            <w:r w:rsidRPr="00D40574">
              <w:rPr>
                <w:rFonts w:ascii="Arial" w:hAnsi="Arial" w:cs="Arial"/>
                <w:sz w:val="22"/>
                <w:szCs w:val="22"/>
              </w:rPr>
              <w:t xml:space="preserve"> una disciplina integradora que superpone su ámbito de incumbencia con otras ramas de las Ciencias Naturales y la Paleontología.</w:t>
            </w:r>
            <w:r w:rsidR="00C732F8" w:rsidRPr="00D40574">
              <w:rPr>
                <w:rFonts w:ascii="Arial" w:hAnsi="Arial" w:cs="Arial"/>
                <w:sz w:val="22"/>
                <w:szCs w:val="22"/>
              </w:rPr>
              <w:t xml:space="preserve"> El programa de la asignatura aborda de forma sistemática el estudio teórico y práctico de la evolución biológica, considerando los mecanismos genéticos responsables del cambio evolutivo y de la variabilidad de poblaciones, </w:t>
            </w:r>
            <w:r w:rsidR="007419E0" w:rsidRPr="00D40574">
              <w:rPr>
                <w:rFonts w:ascii="Arial" w:hAnsi="Arial" w:cs="Arial"/>
                <w:sz w:val="22"/>
                <w:szCs w:val="22"/>
              </w:rPr>
              <w:t xml:space="preserve">los fósiles, como evidencia evolutiva, </w:t>
            </w:r>
            <w:r w:rsidR="00C732F8" w:rsidRPr="00D40574">
              <w:rPr>
                <w:rFonts w:ascii="Arial" w:hAnsi="Arial" w:cs="Arial"/>
                <w:sz w:val="22"/>
                <w:szCs w:val="22"/>
              </w:rPr>
              <w:t>la importancia de la selección natural como mecanismo generador de adaptaciones, la inferencia filogenética y sus implicaciones</w:t>
            </w:r>
            <w:r w:rsidR="003A4B1F" w:rsidRPr="00D40574">
              <w:rPr>
                <w:rFonts w:ascii="Arial" w:hAnsi="Arial" w:cs="Arial"/>
                <w:sz w:val="22"/>
                <w:szCs w:val="22"/>
              </w:rPr>
              <w:t>, tanto</w:t>
            </w:r>
            <w:r w:rsidR="00C732F8" w:rsidRPr="00D40574">
              <w:rPr>
                <w:rFonts w:ascii="Arial" w:hAnsi="Arial" w:cs="Arial"/>
                <w:sz w:val="22"/>
                <w:szCs w:val="22"/>
              </w:rPr>
              <w:t xml:space="preserve"> para la clasificación de la biodiversidad</w:t>
            </w:r>
            <w:r w:rsidR="003A4B1F" w:rsidRPr="00D40574">
              <w:rPr>
                <w:rFonts w:ascii="Arial" w:hAnsi="Arial" w:cs="Arial"/>
                <w:sz w:val="22"/>
                <w:szCs w:val="22"/>
              </w:rPr>
              <w:t>, como para poner en evidencia</w:t>
            </w:r>
            <w:r w:rsidR="00C732F8" w:rsidRPr="00D40574">
              <w:rPr>
                <w:rFonts w:ascii="Arial" w:hAnsi="Arial" w:cs="Arial"/>
                <w:sz w:val="22"/>
                <w:szCs w:val="22"/>
              </w:rPr>
              <w:t xml:space="preserve"> los principales procesos de cambio a lo largo de la historia de la vida.</w:t>
            </w:r>
          </w:p>
          <w:p w14:paraId="602B5BBB" w14:textId="77777777" w:rsidR="00BE124D" w:rsidRPr="00D40574" w:rsidRDefault="00BE124D" w:rsidP="00CA55F5">
            <w:pPr>
              <w:autoSpaceDE w:val="0"/>
              <w:autoSpaceDN w:val="0"/>
              <w:adjustRightInd w:val="0"/>
              <w:spacing w:line="276" w:lineRule="auto"/>
              <w:jc w:val="both"/>
              <w:rPr>
                <w:rFonts w:ascii="Arial" w:hAnsi="Arial" w:cs="Arial"/>
                <w:sz w:val="22"/>
                <w:szCs w:val="22"/>
              </w:rPr>
            </w:pPr>
          </w:p>
          <w:p w14:paraId="38EB4F44" w14:textId="77777777" w:rsidR="0086420F" w:rsidRPr="00D40574" w:rsidRDefault="0086420F" w:rsidP="00CA55F5">
            <w:pPr>
              <w:spacing w:line="276" w:lineRule="auto"/>
              <w:jc w:val="both"/>
              <w:rPr>
                <w:rFonts w:ascii="Arial" w:hAnsi="Arial" w:cs="Arial"/>
                <w:b/>
                <w:sz w:val="22"/>
                <w:szCs w:val="22"/>
                <w:lang w:val="es-AR"/>
              </w:rPr>
            </w:pPr>
            <w:r w:rsidRPr="00D40574">
              <w:rPr>
                <w:rFonts w:ascii="Arial" w:hAnsi="Arial" w:cs="Arial"/>
                <w:b/>
                <w:sz w:val="22"/>
                <w:szCs w:val="22"/>
                <w:lang w:val="es-AR"/>
              </w:rPr>
              <w:t>OBJETIVOS:</w:t>
            </w:r>
          </w:p>
          <w:p w14:paraId="48A5C0F5" w14:textId="77777777" w:rsidR="00CA55F5" w:rsidRDefault="003A4B1F" w:rsidP="00CA55F5">
            <w:pPr>
              <w:pStyle w:val="spip"/>
              <w:numPr>
                <w:ilvl w:val="0"/>
                <w:numId w:val="5"/>
              </w:numPr>
              <w:shd w:val="clear" w:color="auto" w:fill="FFFFFF"/>
              <w:spacing w:before="120" w:beforeAutospacing="0" w:after="120" w:afterAutospacing="0" w:line="276" w:lineRule="auto"/>
              <w:jc w:val="both"/>
              <w:rPr>
                <w:rFonts w:ascii="Arial" w:hAnsi="Arial" w:cs="Arial"/>
                <w:color w:val="000000"/>
                <w:sz w:val="22"/>
                <w:szCs w:val="22"/>
                <w:lang w:val="es-ES"/>
              </w:rPr>
            </w:pPr>
            <w:r w:rsidRPr="00CA55F5">
              <w:rPr>
                <w:rFonts w:ascii="Arial" w:hAnsi="Arial" w:cs="Arial"/>
                <w:sz w:val="22"/>
                <w:szCs w:val="22"/>
                <w:lang w:val="es-MX"/>
              </w:rPr>
              <w:t>Que el alumno</w:t>
            </w:r>
            <w:r w:rsidR="007419E0" w:rsidRPr="00CA55F5">
              <w:rPr>
                <w:rFonts w:ascii="Arial" w:hAnsi="Arial" w:cs="Arial"/>
                <w:sz w:val="22"/>
                <w:szCs w:val="22"/>
                <w:lang w:val="es-MX"/>
              </w:rPr>
              <w:t xml:space="preserve"> i</w:t>
            </w:r>
            <w:r w:rsidRPr="00CA55F5">
              <w:rPr>
                <w:rFonts w:ascii="Arial" w:hAnsi="Arial" w:cs="Arial"/>
                <w:sz w:val="22"/>
                <w:szCs w:val="22"/>
                <w:lang w:val="es-MX"/>
              </w:rPr>
              <w:t xml:space="preserve">ncorpore fundamentos </w:t>
            </w:r>
            <w:r w:rsidR="007419E0" w:rsidRPr="00CA55F5">
              <w:rPr>
                <w:rFonts w:ascii="Arial" w:hAnsi="Arial" w:cs="Arial"/>
                <w:sz w:val="22"/>
                <w:szCs w:val="22"/>
              </w:rPr>
              <w:t>básicos sobre la evolución biológica</w:t>
            </w:r>
            <w:r w:rsidR="007419E0" w:rsidRPr="00CA55F5">
              <w:rPr>
                <w:rFonts w:ascii="Arial" w:hAnsi="Arial" w:cs="Arial"/>
                <w:sz w:val="22"/>
                <w:szCs w:val="22"/>
                <w:lang w:val="es-MX"/>
              </w:rPr>
              <w:t xml:space="preserve"> </w:t>
            </w:r>
            <w:r w:rsidRPr="00CA55F5">
              <w:rPr>
                <w:rFonts w:ascii="Arial" w:hAnsi="Arial" w:cs="Arial"/>
                <w:sz w:val="22"/>
                <w:szCs w:val="22"/>
                <w:lang w:val="es-MX"/>
              </w:rPr>
              <w:t>para comprender el proceso y la teoría de evolución</w:t>
            </w:r>
            <w:r w:rsidRPr="00CA55F5">
              <w:rPr>
                <w:rFonts w:ascii="Arial" w:hAnsi="Arial" w:cs="Arial"/>
                <w:color w:val="000000"/>
                <w:sz w:val="22"/>
                <w:szCs w:val="22"/>
                <w:lang w:val="es-ES"/>
              </w:rPr>
              <w:t xml:space="preserve"> </w:t>
            </w:r>
          </w:p>
          <w:p w14:paraId="0C3E03E8" w14:textId="77777777" w:rsidR="00CA55F5" w:rsidRDefault="007419E0" w:rsidP="00CA55F5">
            <w:pPr>
              <w:pStyle w:val="spip"/>
              <w:numPr>
                <w:ilvl w:val="0"/>
                <w:numId w:val="5"/>
              </w:numPr>
              <w:shd w:val="clear" w:color="auto" w:fill="FFFFFF"/>
              <w:spacing w:before="120" w:beforeAutospacing="0" w:after="120" w:afterAutospacing="0" w:line="276" w:lineRule="auto"/>
              <w:jc w:val="both"/>
              <w:rPr>
                <w:rFonts w:ascii="Arial" w:hAnsi="Arial" w:cs="Arial"/>
                <w:color w:val="000000"/>
                <w:sz w:val="22"/>
                <w:szCs w:val="22"/>
                <w:lang w:val="es-ES"/>
              </w:rPr>
            </w:pPr>
            <w:r w:rsidRPr="00CA55F5">
              <w:rPr>
                <w:rFonts w:ascii="Arial" w:hAnsi="Arial" w:cs="Arial"/>
                <w:color w:val="000000"/>
                <w:sz w:val="22"/>
                <w:szCs w:val="22"/>
                <w:lang w:val="es-ES"/>
              </w:rPr>
              <w:t>Que i</w:t>
            </w:r>
            <w:r w:rsidR="00D76D24" w:rsidRPr="00CA55F5">
              <w:rPr>
                <w:rFonts w:ascii="Arial" w:hAnsi="Arial" w:cs="Arial"/>
                <w:color w:val="000000"/>
                <w:sz w:val="22"/>
                <w:szCs w:val="22"/>
                <w:lang w:val="es-ES"/>
              </w:rPr>
              <w:t>nterpret</w:t>
            </w:r>
            <w:r w:rsidR="003A4B1F" w:rsidRPr="00CA55F5">
              <w:rPr>
                <w:rFonts w:ascii="Arial" w:hAnsi="Arial" w:cs="Arial"/>
                <w:color w:val="000000"/>
                <w:sz w:val="22"/>
                <w:szCs w:val="22"/>
                <w:lang w:val="es-ES"/>
              </w:rPr>
              <w:t>e</w:t>
            </w:r>
            <w:r w:rsidR="00847758" w:rsidRPr="00CA55F5">
              <w:rPr>
                <w:rFonts w:ascii="Arial" w:hAnsi="Arial" w:cs="Arial"/>
                <w:color w:val="000000"/>
                <w:sz w:val="22"/>
                <w:szCs w:val="22"/>
                <w:lang w:val="es-ES"/>
              </w:rPr>
              <w:t xml:space="preserve"> los diferentes enfoques teóricos evolutivos en </w:t>
            </w:r>
            <w:r w:rsidR="003A4B1F" w:rsidRPr="00CA55F5">
              <w:rPr>
                <w:rFonts w:ascii="Arial" w:hAnsi="Arial" w:cs="Arial"/>
                <w:color w:val="000000"/>
                <w:sz w:val="22"/>
                <w:szCs w:val="22"/>
                <w:lang w:val="es-ES"/>
              </w:rPr>
              <w:t>el</w:t>
            </w:r>
            <w:r w:rsidR="00847758" w:rsidRPr="00CA55F5">
              <w:rPr>
                <w:rFonts w:ascii="Arial" w:hAnsi="Arial" w:cs="Arial"/>
                <w:color w:val="000000"/>
                <w:sz w:val="22"/>
                <w:szCs w:val="22"/>
                <w:lang w:val="es-ES"/>
              </w:rPr>
              <w:t xml:space="preserve"> contexto</w:t>
            </w:r>
            <w:r w:rsidR="003A4B1F" w:rsidRPr="00CA55F5">
              <w:rPr>
                <w:rFonts w:ascii="Arial" w:hAnsi="Arial" w:cs="Arial"/>
                <w:color w:val="000000"/>
                <w:sz w:val="22"/>
                <w:szCs w:val="22"/>
                <w:lang w:val="es-ES"/>
              </w:rPr>
              <w:t xml:space="preserve"> histórico</w:t>
            </w:r>
            <w:r w:rsidR="00847758" w:rsidRPr="00CA55F5">
              <w:rPr>
                <w:rFonts w:ascii="Arial" w:hAnsi="Arial" w:cs="Arial"/>
                <w:color w:val="000000"/>
                <w:sz w:val="22"/>
                <w:szCs w:val="22"/>
                <w:lang w:val="es-ES"/>
              </w:rPr>
              <w:t xml:space="preserve"> en los que fueron propuestos.</w:t>
            </w:r>
          </w:p>
          <w:p w14:paraId="383F8D08" w14:textId="10AE5D4D" w:rsidR="00CA55F5" w:rsidRPr="00CA55F5" w:rsidRDefault="007419E0" w:rsidP="00CA55F5">
            <w:pPr>
              <w:pStyle w:val="spip"/>
              <w:numPr>
                <w:ilvl w:val="0"/>
                <w:numId w:val="5"/>
              </w:numPr>
              <w:shd w:val="clear" w:color="auto" w:fill="FFFFFF"/>
              <w:spacing w:before="120" w:beforeAutospacing="0" w:after="120" w:afterAutospacing="0" w:line="276" w:lineRule="auto"/>
              <w:jc w:val="both"/>
              <w:rPr>
                <w:rFonts w:ascii="Arial" w:hAnsi="Arial" w:cs="Arial"/>
                <w:color w:val="000000"/>
                <w:sz w:val="22"/>
                <w:szCs w:val="22"/>
                <w:lang w:val="es-ES"/>
              </w:rPr>
            </w:pPr>
            <w:r w:rsidRPr="00CA55F5">
              <w:rPr>
                <w:rFonts w:ascii="Arial" w:hAnsi="Arial" w:cs="Arial"/>
                <w:sz w:val="22"/>
                <w:szCs w:val="22"/>
                <w:lang w:val="es-MX"/>
              </w:rPr>
              <w:t>Que sea capaz de manejar conocimientos de diversas disciplinas biológicas, articulándolos con el objetivo de apreciar la amplitud y profundidad del conocimiento evolutivo.</w:t>
            </w:r>
          </w:p>
          <w:p w14:paraId="06A3E5BE" w14:textId="3EFE1B00" w:rsidR="003546FE" w:rsidRPr="00CA55F5" w:rsidRDefault="007419E0" w:rsidP="00367518">
            <w:pPr>
              <w:pStyle w:val="spip"/>
              <w:numPr>
                <w:ilvl w:val="0"/>
                <w:numId w:val="5"/>
              </w:numPr>
              <w:shd w:val="clear" w:color="auto" w:fill="FFFFFF"/>
              <w:spacing w:before="0" w:beforeAutospacing="0" w:after="0" w:afterAutospacing="0" w:line="276" w:lineRule="auto"/>
              <w:jc w:val="both"/>
              <w:rPr>
                <w:rFonts w:ascii="Arial" w:hAnsi="Arial" w:cs="Arial"/>
                <w:sz w:val="22"/>
                <w:szCs w:val="22"/>
                <w:lang w:val="es-MX"/>
              </w:rPr>
            </w:pPr>
            <w:r w:rsidRPr="00D40574">
              <w:rPr>
                <w:rFonts w:ascii="Arial" w:hAnsi="Arial" w:cs="Arial"/>
                <w:sz w:val="22"/>
                <w:szCs w:val="22"/>
                <w:lang w:val="es-MX"/>
              </w:rPr>
              <w:lastRenderedPageBreak/>
              <w:t>Que pueda emplear algunos argumentos epistemológicos, históricos y sociológicos con el objeto de evaluar los desafíos de la biología evolutiva para la ciencia, la cultura y la sociedad actuales.</w:t>
            </w:r>
          </w:p>
        </w:tc>
      </w:tr>
      <w:tr w:rsidR="00367518" w:rsidRPr="00D40574" w14:paraId="6E53AE31" w14:textId="77777777">
        <w:trPr>
          <w:trHeight w:val="555"/>
        </w:trPr>
        <w:tc>
          <w:tcPr>
            <w:tcW w:w="9868" w:type="dxa"/>
            <w:gridSpan w:val="10"/>
            <w:vAlign w:val="center"/>
          </w:tcPr>
          <w:p w14:paraId="29063609" w14:textId="77777777" w:rsidR="00367518" w:rsidRPr="00D40574" w:rsidRDefault="00D4683B" w:rsidP="00DF3C5B">
            <w:pPr>
              <w:rPr>
                <w:rFonts w:ascii="Arial" w:hAnsi="Arial" w:cs="Arial"/>
                <w:sz w:val="22"/>
                <w:szCs w:val="22"/>
              </w:rPr>
            </w:pPr>
            <w:r w:rsidRPr="00D40574">
              <w:rPr>
                <w:rFonts w:ascii="Arial" w:hAnsi="Arial" w:cs="Arial"/>
                <w:b/>
                <w:sz w:val="22"/>
                <w:szCs w:val="22"/>
              </w:rPr>
              <w:lastRenderedPageBreak/>
              <w:t xml:space="preserve">II. </w:t>
            </w:r>
            <w:r w:rsidR="003546FE" w:rsidRPr="00D40574">
              <w:rPr>
                <w:rFonts w:ascii="Arial" w:hAnsi="Arial" w:cs="Arial"/>
                <w:b/>
                <w:sz w:val="22"/>
                <w:szCs w:val="22"/>
              </w:rPr>
              <w:t xml:space="preserve"> Contenidos Mínimos:</w:t>
            </w:r>
          </w:p>
        </w:tc>
      </w:tr>
      <w:tr w:rsidR="003546FE" w:rsidRPr="00D40574" w14:paraId="2ABCA6D0" w14:textId="77777777">
        <w:tc>
          <w:tcPr>
            <w:tcW w:w="9868" w:type="dxa"/>
            <w:gridSpan w:val="10"/>
            <w:vAlign w:val="center"/>
          </w:tcPr>
          <w:p w14:paraId="1B4E6D1D" w14:textId="77777777" w:rsidR="003546FE" w:rsidRPr="00D40574" w:rsidRDefault="00FC2CEF" w:rsidP="00FC2CEF">
            <w:pPr>
              <w:jc w:val="both"/>
              <w:rPr>
                <w:rFonts w:ascii="Arial" w:hAnsi="Arial" w:cs="Arial"/>
                <w:sz w:val="22"/>
                <w:szCs w:val="22"/>
              </w:rPr>
            </w:pPr>
            <w:r w:rsidRPr="00D40574">
              <w:rPr>
                <w:rFonts w:ascii="Arial" w:hAnsi="Arial" w:cs="Arial"/>
                <w:sz w:val="22"/>
                <w:szCs w:val="22"/>
              </w:rPr>
              <w:t>Introducción histórica. Evidencias de la evolución. Teorías de la evolución. Origen y grandes rasgos de la evolución de la vida. La población como escenario del proceso evolutivo. La dinámica de los procesos microevolutivos. Filogenia. Clasificación. Sistemática: escuelas. Procesos de macroevolución. Cambios en la diversidad. Patrones de origen y de extinción de los taxones. Tendencias evolutivas en distintos grupos taxonómicos. Evolución humana.</w:t>
            </w:r>
          </w:p>
        </w:tc>
      </w:tr>
      <w:tr w:rsidR="003546FE" w:rsidRPr="00D40574" w14:paraId="2C9C409B" w14:textId="77777777">
        <w:trPr>
          <w:trHeight w:val="537"/>
        </w:trPr>
        <w:tc>
          <w:tcPr>
            <w:tcW w:w="9868" w:type="dxa"/>
            <w:gridSpan w:val="10"/>
            <w:vAlign w:val="center"/>
          </w:tcPr>
          <w:p w14:paraId="225832A9" w14:textId="77777777" w:rsidR="003546FE" w:rsidRPr="00D40574" w:rsidRDefault="003546FE" w:rsidP="00DF3C5B">
            <w:pPr>
              <w:rPr>
                <w:rFonts w:ascii="Arial" w:hAnsi="Arial" w:cs="Arial"/>
                <w:sz w:val="22"/>
                <w:szCs w:val="22"/>
              </w:rPr>
            </w:pPr>
            <w:r w:rsidRPr="00D40574">
              <w:rPr>
                <w:rFonts w:ascii="Arial" w:hAnsi="Arial" w:cs="Arial"/>
                <w:b/>
                <w:sz w:val="22"/>
                <w:szCs w:val="22"/>
              </w:rPr>
              <w:t>II</w:t>
            </w:r>
            <w:r w:rsidR="00D4683B" w:rsidRPr="00D40574">
              <w:rPr>
                <w:rFonts w:ascii="Arial" w:hAnsi="Arial" w:cs="Arial"/>
                <w:b/>
                <w:sz w:val="22"/>
                <w:szCs w:val="22"/>
              </w:rPr>
              <w:t xml:space="preserve">I. </w:t>
            </w:r>
            <w:r w:rsidRPr="00D40574">
              <w:rPr>
                <w:rFonts w:ascii="Arial" w:hAnsi="Arial" w:cs="Arial"/>
                <w:b/>
                <w:sz w:val="22"/>
                <w:szCs w:val="22"/>
              </w:rPr>
              <w:t xml:space="preserve"> Programa Analítico:</w:t>
            </w:r>
          </w:p>
        </w:tc>
      </w:tr>
      <w:tr w:rsidR="005D1096" w:rsidRPr="00D40574" w14:paraId="41574120" w14:textId="77777777">
        <w:trPr>
          <w:trHeight w:val="555"/>
        </w:trPr>
        <w:tc>
          <w:tcPr>
            <w:tcW w:w="9868" w:type="dxa"/>
            <w:gridSpan w:val="10"/>
            <w:tcBorders>
              <w:bottom w:val="single" w:sz="4" w:space="0" w:color="auto"/>
            </w:tcBorders>
            <w:vAlign w:val="center"/>
          </w:tcPr>
          <w:p w14:paraId="01675187" w14:textId="77777777" w:rsidR="005D1096" w:rsidRPr="00D40574" w:rsidRDefault="005D1096" w:rsidP="00824BF4">
            <w:pPr>
              <w:rPr>
                <w:rFonts w:ascii="Arial" w:hAnsi="Arial" w:cs="Arial"/>
                <w:sz w:val="22"/>
                <w:szCs w:val="22"/>
              </w:rPr>
            </w:pPr>
          </w:p>
          <w:p w14:paraId="09607312" w14:textId="3AF3D892" w:rsidR="00600D13" w:rsidRPr="00D40574" w:rsidRDefault="00600D13" w:rsidP="00600D13">
            <w:pPr>
              <w:rPr>
                <w:rFonts w:ascii="Arial" w:hAnsi="Arial" w:cs="Arial"/>
                <w:b/>
                <w:sz w:val="22"/>
                <w:szCs w:val="22"/>
              </w:rPr>
            </w:pPr>
            <w:r w:rsidRPr="00D40574">
              <w:rPr>
                <w:rFonts w:ascii="Arial" w:hAnsi="Arial" w:cs="Arial"/>
                <w:b/>
                <w:sz w:val="22"/>
                <w:szCs w:val="22"/>
              </w:rPr>
              <w:t>I. SURGIMIENTO Y GRANDES RASGOS DE LA EVOLUCION DE LA VIDA.</w:t>
            </w:r>
          </w:p>
          <w:p w14:paraId="542B3E66" w14:textId="77777777" w:rsidR="00600D13" w:rsidRPr="00D40574" w:rsidRDefault="00600D13" w:rsidP="00600D13">
            <w:pPr>
              <w:jc w:val="both"/>
              <w:rPr>
                <w:rFonts w:ascii="Arial" w:hAnsi="Arial" w:cs="Arial"/>
                <w:sz w:val="22"/>
                <w:szCs w:val="22"/>
              </w:rPr>
            </w:pPr>
          </w:p>
          <w:p w14:paraId="1A05A620" w14:textId="061426CD" w:rsidR="00600D13" w:rsidRPr="00D40574" w:rsidRDefault="00600D13" w:rsidP="00600D13">
            <w:pPr>
              <w:keepLines/>
              <w:ind w:left="284" w:hanging="284"/>
              <w:jc w:val="both"/>
              <w:rPr>
                <w:rFonts w:ascii="Arial" w:hAnsi="Arial" w:cs="Arial"/>
                <w:sz w:val="22"/>
                <w:szCs w:val="22"/>
              </w:rPr>
            </w:pPr>
            <w:r w:rsidRPr="00D40574">
              <w:rPr>
                <w:rFonts w:ascii="Arial" w:hAnsi="Arial" w:cs="Arial"/>
                <w:b/>
                <w:sz w:val="22"/>
                <w:szCs w:val="22"/>
              </w:rPr>
              <w:t>1. El marco de referencia geocronológico de los fenómenos evolutivos.</w:t>
            </w:r>
            <w:r w:rsidRPr="00D40574">
              <w:rPr>
                <w:rFonts w:ascii="Arial" w:hAnsi="Arial" w:cs="Arial"/>
                <w:sz w:val="22"/>
                <w:szCs w:val="22"/>
              </w:rPr>
              <w:t xml:space="preserve"> Los contextos físicos y químicos. El origen del universo. Expansión del universo. Teoría del Big-Bang. La Tierra: teoría de la condensación. Datación geológica. Datación con elementos radioactivos. Deriva continental. </w:t>
            </w:r>
            <w:r w:rsidR="00847741" w:rsidRPr="00D40574">
              <w:rPr>
                <w:rFonts w:ascii="Arial" w:hAnsi="Arial" w:cs="Arial"/>
                <w:sz w:val="22"/>
                <w:szCs w:val="22"/>
              </w:rPr>
              <w:t xml:space="preserve">Hacia </w:t>
            </w:r>
            <w:r w:rsidRPr="00D40574">
              <w:rPr>
                <w:rFonts w:ascii="Arial" w:hAnsi="Arial" w:cs="Arial"/>
                <w:sz w:val="22"/>
                <w:szCs w:val="22"/>
              </w:rPr>
              <w:t>y a partir de Pangea. Placas tectónicas. Disgregación del supercontinente Pangea. Efectos biológicos de la deriva. El gran intercambio latinoamericano.</w:t>
            </w:r>
          </w:p>
          <w:p w14:paraId="65C2CFA5" w14:textId="77777777" w:rsidR="00600D13" w:rsidRPr="00D40574" w:rsidRDefault="00600D13" w:rsidP="00600D13">
            <w:pPr>
              <w:keepLines/>
              <w:ind w:left="284" w:hanging="284"/>
              <w:jc w:val="both"/>
              <w:rPr>
                <w:rFonts w:ascii="Arial" w:hAnsi="Arial" w:cs="Arial"/>
                <w:sz w:val="22"/>
                <w:szCs w:val="22"/>
              </w:rPr>
            </w:pPr>
          </w:p>
          <w:p w14:paraId="7DA4EBB7" w14:textId="05EBD54C" w:rsidR="00600D13" w:rsidRPr="00D40574" w:rsidRDefault="00600D13" w:rsidP="00600D13">
            <w:pPr>
              <w:keepLines/>
              <w:ind w:left="284" w:hanging="284"/>
              <w:jc w:val="both"/>
              <w:rPr>
                <w:rFonts w:ascii="Arial" w:hAnsi="Arial" w:cs="Arial"/>
                <w:sz w:val="22"/>
                <w:szCs w:val="22"/>
              </w:rPr>
            </w:pPr>
            <w:r w:rsidRPr="00D40574">
              <w:rPr>
                <w:rFonts w:ascii="Arial" w:hAnsi="Arial" w:cs="Arial"/>
                <w:b/>
                <w:sz w:val="22"/>
                <w:szCs w:val="22"/>
              </w:rPr>
              <w:t xml:space="preserve">2. Origen y grandes rasgos de la evolución de la vida. Moléculas y el origen de la vida. </w:t>
            </w:r>
            <w:r w:rsidRPr="00D40574">
              <w:rPr>
                <w:rFonts w:ascii="Arial" w:hAnsi="Arial" w:cs="Arial"/>
                <w:sz w:val="22"/>
                <w:szCs w:val="22"/>
              </w:rPr>
              <w:t>Evolución química prebiótica, teorías y experimentos relevantes (Oparín, Haldane, Miller-Urey). Las primeras etapas de la evolución primigenia (cenancestro): la evolución de las bacterias.  El árbol universal de la vida. Fotosíntesis anoxigénica y oxigénica. Papel de la simbiosis: El origen de los eucariotas; el origen de los organismos multicelulares. Los relojes moleculares contribuyen a trazar el tiempo evolutivo. La sistemática filogenética conecta la clasificación con la historia evolutiva. Lineamientos fundamentales de la evolución de los fungi, los metazoarios, y las plantas vasculares.</w:t>
            </w:r>
          </w:p>
          <w:p w14:paraId="436279CF" w14:textId="77777777" w:rsidR="00600D13" w:rsidRPr="00D40574" w:rsidRDefault="00600D13" w:rsidP="00600D13">
            <w:pPr>
              <w:keepLines/>
              <w:ind w:left="284" w:hanging="284"/>
              <w:jc w:val="both"/>
              <w:rPr>
                <w:rFonts w:ascii="Arial" w:hAnsi="Arial" w:cs="Arial"/>
                <w:sz w:val="22"/>
                <w:szCs w:val="22"/>
              </w:rPr>
            </w:pPr>
          </w:p>
          <w:p w14:paraId="73AF6C00" w14:textId="78BB8EDB" w:rsidR="00CA2915" w:rsidRPr="00D40574" w:rsidRDefault="00CA2915" w:rsidP="00CA2915">
            <w:pPr>
              <w:keepLines/>
              <w:rPr>
                <w:rFonts w:ascii="Arial" w:hAnsi="Arial" w:cs="Arial"/>
                <w:b/>
                <w:sz w:val="22"/>
                <w:szCs w:val="22"/>
              </w:rPr>
            </w:pPr>
            <w:r w:rsidRPr="00D40574">
              <w:rPr>
                <w:rFonts w:ascii="Arial" w:hAnsi="Arial" w:cs="Arial"/>
                <w:b/>
                <w:sz w:val="22"/>
                <w:szCs w:val="22"/>
              </w:rPr>
              <w:t>I</w:t>
            </w:r>
            <w:r w:rsidR="00600D13" w:rsidRPr="00D40574">
              <w:rPr>
                <w:rFonts w:ascii="Arial" w:hAnsi="Arial" w:cs="Arial"/>
                <w:b/>
                <w:sz w:val="22"/>
                <w:szCs w:val="22"/>
              </w:rPr>
              <w:t>I</w:t>
            </w:r>
            <w:r w:rsidRPr="00D40574">
              <w:rPr>
                <w:rFonts w:ascii="Arial" w:hAnsi="Arial" w:cs="Arial"/>
                <w:b/>
                <w:sz w:val="22"/>
                <w:szCs w:val="22"/>
              </w:rPr>
              <w:t xml:space="preserve">. </w:t>
            </w:r>
            <w:r w:rsidR="00600D13" w:rsidRPr="00D40574">
              <w:rPr>
                <w:rFonts w:ascii="Arial" w:hAnsi="Arial" w:cs="Arial"/>
                <w:b/>
                <w:sz w:val="22"/>
                <w:szCs w:val="22"/>
              </w:rPr>
              <w:t>TEORIAS EVOLUCIONISTAS</w:t>
            </w:r>
          </w:p>
          <w:p w14:paraId="46D2A4C9" w14:textId="77777777" w:rsidR="00CA2915" w:rsidRPr="00D40574" w:rsidRDefault="00CA2915" w:rsidP="00CA2915">
            <w:pPr>
              <w:keepLines/>
              <w:rPr>
                <w:rFonts w:ascii="Arial" w:hAnsi="Arial" w:cs="Arial"/>
                <w:b/>
                <w:sz w:val="22"/>
                <w:szCs w:val="22"/>
              </w:rPr>
            </w:pPr>
          </w:p>
          <w:p w14:paraId="4EB61406" w14:textId="595AA8DA" w:rsidR="005D6785" w:rsidRPr="00D40574" w:rsidRDefault="005D6785" w:rsidP="005D6785">
            <w:pPr>
              <w:pStyle w:val="Prrafodelista"/>
              <w:numPr>
                <w:ilvl w:val="0"/>
                <w:numId w:val="4"/>
              </w:numPr>
              <w:jc w:val="both"/>
              <w:rPr>
                <w:rFonts w:ascii="Arial" w:hAnsi="Arial" w:cs="Arial"/>
                <w:sz w:val="22"/>
                <w:szCs w:val="22"/>
              </w:rPr>
            </w:pPr>
            <w:r w:rsidRPr="00D40574">
              <w:rPr>
                <w:rFonts w:ascii="Arial" w:hAnsi="Arial" w:cs="Arial"/>
                <w:b/>
                <w:sz w:val="22"/>
                <w:szCs w:val="22"/>
              </w:rPr>
              <w:t xml:space="preserve">Introducción histórica. </w:t>
            </w:r>
            <w:r w:rsidRPr="00D40574">
              <w:rPr>
                <w:rFonts w:ascii="Arial" w:hAnsi="Arial" w:cs="Arial"/>
                <w:sz w:val="22"/>
                <w:szCs w:val="22"/>
              </w:rPr>
              <w:t>Evolucionismo-Creacionismo. El origen del pensamiento evolutivo</w:t>
            </w:r>
            <w:r w:rsidRPr="00D40574">
              <w:rPr>
                <w:rFonts w:ascii="Arial" w:hAnsi="Arial" w:cs="Arial"/>
                <w:b/>
                <w:sz w:val="22"/>
                <w:szCs w:val="22"/>
              </w:rPr>
              <w:t>.</w:t>
            </w:r>
            <w:r w:rsidRPr="00D40574">
              <w:rPr>
                <w:rFonts w:ascii="Arial" w:hAnsi="Arial" w:cs="Arial"/>
                <w:sz w:val="22"/>
                <w:szCs w:val="22"/>
              </w:rPr>
              <w:t xml:space="preserve"> Las primeras formulaciones de hipótesis sobre la evolución orgánica. Introducción a la controversia entre biología evolutiva y ciertas doctrinas religiosas. Naturalismo (materialismo) en biología evolutiva y en ciencia en general. La teoría de Lamarck. El origen de las especies. El darwinismo. El neodarwinismo. Teoría Sintética de la Evolución.</w:t>
            </w:r>
          </w:p>
          <w:p w14:paraId="060C8A57" w14:textId="77777777" w:rsidR="005D6785" w:rsidRPr="00D40574" w:rsidRDefault="005D6785" w:rsidP="005D6785">
            <w:pPr>
              <w:pStyle w:val="Prrafodelista"/>
              <w:ind w:left="360"/>
              <w:jc w:val="both"/>
              <w:rPr>
                <w:rFonts w:ascii="Arial" w:hAnsi="Arial" w:cs="Arial"/>
                <w:sz w:val="22"/>
                <w:szCs w:val="22"/>
              </w:rPr>
            </w:pPr>
          </w:p>
          <w:p w14:paraId="1A0885E5" w14:textId="33C6E524" w:rsidR="00CA2915" w:rsidRPr="00D40574" w:rsidRDefault="00CA2915" w:rsidP="005D6785">
            <w:pPr>
              <w:pStyle w:val="Prrafodelista"/>
              <w:numPr>
                <w:ilvl w:val="0"/>
                <w:numId w:val="4"/>
              </w:numPr>
              <w:jc w:val="both"/>
              <w:rPr>
                <w:rFonts w:ascii="Arial" w:hAnsi="Arial" w:cs="Arial"/>
                <w:b/>
                <w:sz w:val="22"/>
                <w:szCs w:val="22"/>
              </w:rPr>
            </w:pPr>
            <w:r w:rsidRPr="00D40574">
              <w:rPr>
                <w:rFonts w:ascii="Arial" w:hAnsi="Arial" w:cs="Arial"/>
                <w:b/>
                <w:sz w:val="22"/>
                <w:szCs w:val="22"/>
              </w:rPr>
              <w:t xml:space="preserve">La Evolución en acción. </w:t>
            </w:r>
            <w:r w:rsidRPr="00D40574">
              <w:rPr>
                <w:rFonts w:ascii="Arial" w:hAnsi="Arial" w:cs="Arial"/>
                <w:sz w:val="22"/>
                <w:szCs w:val="22"/>
              </w:rPr>
              <w:t xml:space="preserve">Hechos y teoría. La evolución en acción en la naturaleza. Evidencias de la evolución. </w:t>
            </w:r>
            <w:r w:rsidR="00C5751A" w:rsidRPr="00D40574">
              <w:rPr>
                <w:rFonts w:ascii="Arial" w:hAnsi="Arial" w:cs="Arial"/>
                <w:sz w:val="22"/>
                <w:szCs w:val="22"/>
              </w:rPr>
              <w:t xml:space="preserve">La evolución inferida a partir del registro fósil. </w:t>
            </w:r>
            <w:r w:rsidRPr="00D40574">
              <w:rPr>
                <w:rFonts w:ascii="Arial" w:hAnsi="Arial" w:cs="Arial"/>
                <w:sz w:val="22"/>
                <w:szCs w:val="22"/>
              </w:rPr>
              <w:t xml:space="preserve">Concepto de Paleontología. Concepto y tipos de fósiles. El registro fósil. Tipos de fosilización más comunes. Procesos de fosilización. Condiciones que favorecen la fosilización. Los fósiles como instrumento de datación y división del tiempo geológico. Fósiles guía. Escala Internacional de Tiempo Geológico. </w:t>
            </w:r>
          </w:p>
          <w:p w14:paraId="625A98BA" w14:textId="77777777" w:rsidR="00EA78D1" w:rsidRPr="00D40574" w:rsidRDefault="00EA78D1" w:rsidP="00EA78D1">
            <w:pPr>
              <w:pStyle w:val="Prrafodelista"/>
              <w:rPr>
                <w:rFonts w:ascii="Arial" w:hAnsi="Arial" w:cs="Arial"/>
                <w:b/>
                <w:sz w:val="22"/>
                <w:szCs w:val="22"/>
              </w:rPr>
            </w:pPr>
          </w:p>
          <w:p w14:paraId="47540103" w14:textId="21D08D3B" w:rsidR="00EA78D1" w:rsidRPr="00D40574" w:rsidRDefault="00EA78D1" w:rsidP="00EA78D1">
            <w:pPr>
              <w:spacing w:line="240" w:lineRule="exact"/>
              <w:jc w:val="both"/>
              <w:rPr>
                <w:rFonts w:ascii="Arial" w:hAnsi="Arial" w:cs="Arial"/>
                <w:b/>
                <w:sz w:val="22"/>
                <w:szCs w:val="22"/>
              </w:rPr>
            </w:pPr>
            <w:r w:rsidRPr="00D40574">
              <w:rPr>
                <w:rFonts w:ascii="Arial" w:hAnsi="Arial" w:cs="Arial"/>
                <w:b/>
                <w:sz w:val="22"/>
                <w:szCs w:val="22"/>
              </w:rPr>
              <w:lastRenderedPageBreak/>
              <w:t>III. LA DINÁMICA DE LOS PROCESOS MICROEVOLUTIVOS</w:t>
            </w:r>
          </w:p>
          <w:p w14:paraId="7CB79A44" w14:textId="77777777" w:rsidR="00EA78D1" w:rsidRPr="00D40574" w:rsidRDefault="00EA78D1" w:rsidP="00EA78D1">
            <w:pPr>
              <w:keepLines/>
              <w:jc w:val="both"/>
              <w:rPr>
                <w:rFonts w:ascii="Arial" w:hAnsi="Arial" w:cs="Arial"/>
                <w:sz w:val="22"/>
                <w:szCs w:val="22"/>
              </w:rPr>
            </w:pPr>
            <w:r w:rsidRPr="00D40574">
              <w:rPr>
                <w:rFonts w:ascii="Arial" w:hAnsi="Arial" w:cs="Arial"/>
                <w:sz w:val="22"/>
                <w:szCs w:val="22"/>
              </w:rPr>
              <w:t>Una de las definiciones de Evolución sostiene que el cambio evolutivo es la alteración de las frecuencias génicas en las poblaciones por efecto de los procesos microevolutivos.</w:t>
            </w:r>
          </w:p>
          <w:p w14:paraId="2AA61C2A" w14:textId="77777777" w:rsidR="00EA78D1" w:rsidRPr="00D40574" w:rsidRDefault="00EA78D1" w:rsidP="00EA78D1">
            <w:pPr>
              <w:spacing w:line="240" w:lineRule="exact"/>
              <w:jc w:val="both"/>
              <w:rPr>
                <w:rFonts w:ascii="Arial" w:hAnsi="Arial" w:cs="Arial"/>
                <w:b/>
                <w:sz w:val="22"/>
                <w:szCs w:val="22"/>
              </w:rPr>
            </w:pPr>
          </w:p>
          <w:p w14:paraId="41933BAB" w14:textId="60715E86" w:rsidR="00EA78D1" w:rsidRPr="00D40574" w:rsidRDefault="002C315A" w:rsidP="00EA78D1">
            <w:pPr>
              <w:keepLines/>
              <w:ind w:left="284" w:hanging="284"/>
              <w:jc w:val="both"/>
              <w:rPr>
                <w:rFonts w:ascii="Arial" w:hAnsi="Arial" w:cs="Arial"/>
                <w:sz w:val="22"/>
                <w:szCs w:val="22"/>
              </w:rPr>
            </w:pPr>
            <w:r w:rsidRPr="00D40574">
              <w:rPr>
                <w:rFonts w:ascii="Arial" w:hAnsi="Arial" w:cs="Arial"/>
                <w:b/>
                <w:sz w:val="22"/>
                <w:szCs w:val="22"/>
              </w:rPr>
              <w:t>5</w:t>
            </w:r>
            <w:r w:rsidR="00EA78D1" w:rsidRPr="00D40574">
              <w:rPr>
                <w:rFonts w:ascii="Arial" w:hAnsi="Arial" w:cs="Arial"/>
                <w:b/>
                <w:sz w:val="22"/>
                <w:szCs w:val="22"/>
              </w:rPr>
              <w:t>. La selección natural.</w:t>
            </w:r>
            <w:r w:rsidR="00EA78D1" w:rsidRPr="00D40574">
              <w:rPr>
                <w:rFonts w:ascii="Arial" w:hAnsi="Arial" w:cs="Arial"/>
                <w:sz w:val="22"/>
                <w:szCs w:val="22"/>
              </w:rPr>
              <w:t xml:space="preserve"> Supervivencia y reproducción diferencial. El efecto del ambiente sobre el fitness. Niveles de selección. Modos de selección. Fitness constante y selección direccional. Mantenimiento de la variabilidad. Interacción entre procesos evolutivos. Seleccionismo vs neutralismo.</w:t>
            </w:r>
          </w:p>
          <w:p w14:paraId="4864E2BE" w14:textId="77777777" w:rsidR="00EA78D1" w:rsidRPr="00D40574" w:rsidRDefault="00EA78D1" w:rsidP="00EA78D1">
            <w:pPr>
              <w:keepLines/>
              <w:jc w:val="both"/>
              <w:rPr>
                <w:rFonts w:ascii="Arial" w:hAnsi="Arial" w:cs="Arial"/>
                <w:b/>
                <w:sz w:val="22"/>
                <w:szCs w:val="22"/>
              </w:rPr>
            </w:pPr>
          </w:p>
          <w:p w14:paraId="615B61C5" w14:textId="6AD635D1" w:rsidR="00EA78D1" w:rsidRPr="00D40574" w:rsidRDefault="002C315A" w:rsidP="00EA78D1">
            <w:pPr>
              <w:keepLines/>
              <w:ind w:left="284" w:hanging="284"/>
              <w:jc w:val="both"/>
              <w:rPr>
                <w:rFonts w:ascii="Arial" w:hAnsi="Arial" w:cs="Arial"/>
                <w:sz w:val="22"/>
                <w:szCs w:val="22"/>
              </w:rPr>
            </w:pPr>
            <w:r w:rsidRPr="00D40574">
              <w:rPr>
                <w:rFonts w:ascii="Arial" w:hAnsi="Arial" w:cs="Arial"/>
                <w:b/>
                <w:sz w:val="22"/>
                <w:szCs w:val="22"/>
              </w:rPr>
              <w:t>6</w:t>
            </w:r>
            <w:r w:rsidR="00EA78D1" w:rsidRPr="00D40574">
              <w:rPr>
                <w:rFonts w:ascii="Arial" w:hAnsi="Arial" w:cs="Arial"/>
                <w:b/>
                <w:sz w:val="22"/>
                <w:szCs w:val="22"/>
              </w:rPr>
              <w:t xml:space="preserve">. Estructura poblacional. </w:t>
            </w:r>
            <w:r w:rsidR="00EA78D1" w:rsidRPr="00D40574">
              <w:rPr>
                <w:rFonts w:ascii="Arial" w:hAnsi="Arial" w:cs="Arial"/>
                <w:sz w:val="22"/>
                <w:szCs w:val="22"/>
              </w:rPr>
              <w:t>La teoría de la endogamia. Coeficiente de endogamia. Tamaño poblacional, endogamia y deriva genética. Magnitud de la deriva génica. Tamaño poblacional efectivo. El efecto fundador. Flujo génico. Evolución por deriva genética.</w:t>
            </w:r>
          </w:p>
          <w:p w14:paraId="7064B402" w14:textId="77777777" w:rsidR="00EA78D1" w:rsidRPr="00D40574" w:rsidRDefault="00EA78D1" w:rsidP="00EA78D1">
            <w:pPr>
              <w:jc w:val="both"/>
              <w:rPr>
                <w:rFonts w:ascii="Arial" w:hAnsi="Arial" w:cs="Arial"/>
                <w:b/>
                <w:sz w:val="22"/>
                <w:szCs w:val="22"/>
              </w:rPr>
            </w:pPr>
          </w:p>
          <w:p w14:paraId="07C2BD85" w14:textId="77777777" w:rsidR="00EA78D1" w:rsidRPr="00D40574" w:rsidRDefault="00EA78D1" w:rsidP="00560A21">
            <w:pPr>
              <w:keepLines/>
              <w:jc w:val="both"/>
              <w:rPr>
                <w:rFonts w:ascii="Arial" w:hAnsi="Arial" w:cs="Arial"/>
                <w:sz w:val="22"/>
                <w:szCs w:val="22"/>
              </w:rPr>
            </w:pPr>
          </w:p>
          <w:p w14:paraId="67EEB6CA" w14:textId="47259F25" w:rsidR="00CA2915" w:rsidRPr="00D40574" w:rsidRDefault="00CA2915" w:rsidP="00CA2915">
            <w:pPr>
              <w:keepLines/>
              <w:jc w:val="both"/>
              <w:rPr>
                <w:rFonts w:ascii="Arial" w:hAnsi="Arial" w:cs="Arial"/>
                <w:b/>
                <w:sz w:val="22"/>
                <w:szCs w:val="22"/>
              </w:rPr>
            </w:pPr>
            <w:r w:rsidRPr="00D40574">
              <w:rPr>
                <w:rFonts w:ascii="Arial" w:hAnsi="Arial" w:cs="Arial"/>
                <w:b/>
                <w:sz w:val="22"/>
                <w:szCs w:val="22"/>
              </w:rPr>
              <w:t>I</w:t>
            </w:r>
            <w:r w:rsidR="00EA78D1" w:rsidRPr="00D40574">
              <w:rPr>
                <w:rFonts w:ascii="Arial" w:hAnsi="Arial" w:cs="Arial"/>
                <w:b/>
                <w:sz w:val="22"/>
                <w:szCs w:val="22"/>
              </w:rPr>
              <w:t>V</w:t>
            </w:r>
            <w:r w:rsidRPr="00D40574">
              <w:rPr>
                <w:rFonts w:ascii="Arial" w:hAnsi="Arial" w:cs="Arial"/>
                <w:b/>
                <w:sz w:val="22"/>
                <w:szCs w:val="22"/>
              </w:rPr>
              <w:t>. CONCEPTOS INTERDISCIPLINARIOS</w:t>
            </w:r>
          </w:p>
          <w:p w14:paraId="03E7A592" w14:textId="77777777" w:rsidR="00CA2915" w:rsidRPr="00D40574" w:rsidRDefault="00CA2915" w:rsidP="00CA2915">
            <w:pPr>
              <w:keepLines/>
              <w:jc w:val="both"/>
              <w:rPr>
                <w:rFonts w:ascii="Arial" w:hAnsi="Arial" w:cs="Arial"/>
                <w:b/>
                <w:sz w:val="22"/>
                <w:szCs w:val="22"/>
              </w:rPr>
            </w:pPr>
          </w:p>
          <w:p w14:paraId="68C774BB" w14:textId="1E974289" w:rsidR="00CA2915" w:rsidRPr="00D40574" w:rsidRDefault="002C315A" w:rsidP="00CA2915">
            <w:pPr>
              <w:keepLines/>
              <w:ind w:left="284" w:hanging="284"/>
              <w:jc w:val="both"/>
              <w:rPr>
                <w:rFonts w:ascii="Arial" w:hAnsi="Arial" w:cs="Arial"/>
                <w:sz w:val="22"/>
                <w:szCs w:val="22"/>
              </w:rPr>
            </w:pPr>
            <w:r w:rsidRPr="00D40574">
              <w:rPr>
                <w:rFonts w:ascii="Arial" w:hAnsi="Arial" w:cs="Arial"/>
                <w:b/>
                <w:sz w:val="22"/>
                <w:szCs w:val="22"/>
              </w:rPr>
              <w:t>7</w:t>
            </w:r>
            <w:r w:rsidR="00CA2915" w:rsidRPr="00D40574">
              <w:rPr>
                <w:rFonts w:ascii="Arial" w:hAnsi="Arial" w:cs="Arial"/>
                <w:b/>
                <w:sz w:val="22"/>
                <w:szCs w:val="22"/>
              </w:rPr>
              <w:t xml:space="preserve">. La población como escenario del proceso evolutivo. </w:t>
            </w:r>
            <w:r w:rsidR="00CA2915" w:rsidRPr="00D40574">
              <w:rPr>
                <w:rFonts w:ascii="Arial" w:hAnsi="Arial" w:cs="Arial"/>
                <w:sz w:val="22"/>
                <w:szCs w:val="22"/>
              </w:rPr>
              <w:t>Concepto de población. Distribución espacial. Crecimiento poblacional. Factores limitantes de la densidad. El ambiente biótico. Interacciones interespecíficas: Predador-presa, competencia, interacciones beneficiosas.</w:t>
            </w:r>
          </w:p>
          <w:p w14:paraId="46D60798" w14:textId="77777777" w:rsidR="00CA2915" w:rsidRPr="00D40574" w:rsidRDefault="00CA2915" w:rsidP="00CA2915">
            <w:pPr>
              <w:keepLines/>
              <w:jc w:val="both"/>
              <w:rPr>
                <w:rFonts w:ascii="Arial" w:hAnsi="Arial" w:cs="Arial"/>
                <w:sz w:val="22"/>
                <w:szCs w:val="22"/>
              </w:rPr>
            </w:pPr>
          </w:p>
          <w:p w14:paraId="1BEE2E02" w14:textId="5308A7D3" w:rsidR="00CA2915" w:rsidRPr="00D40574" w:rsidRDefault="002C315A" w:rsidP="00CA2915">
            <w:pPr>
              <w:keepLines/>
              <w:ind w:left="284" w:hanging="284"/>
              <w:jc w:val="both"/>
              <w:rPr>
                <w:rFonts w:ascii="Arial" w:hAnsi="Arial" w:cs="Arial"/>
                <w:sz w:val="22"/>
                <w:szCs w:val="22"/>
              </w:rPr>
            </w:pPr>
            <w:r w:rsidRPr="00D40574">
              <w:rPr>
                <w:rFonts w:ascii="Arial" w:hAnsi="Arial" w:cs="Arial"/>
                <w:b/>
                <w:sz w:val="22"/>
                <w:szCs w:val="22"/>
              </w:rPr>
              <w:t>8</w:t>
            </w:r>
            <w:r w:rsidR="00CA2915" w:rsidRPr="00D40574">
              <w:rPr>
                <w:rFonts w:ascii="Arial" w:hAnsi="Arial" w:cs="Arial"/>
                <w:b/>
                <w:sz w:val="22"/>
                <w:szCs w:val="22"/>
              </w:rPr>
              <w:t xml:space="preserve">. Herencia: Fidelidad y mutabilidad. </w:t>
            </w:r>
            <w:r w:rsidR="00CA2915" w:rsidRPr="00D40574">
              <w:rPr>
                <w:rFonts w:ascii="Arial" w:hAnsi="Arial" w:cs="Arial"/>
                <w:sz w:val="22"/>
                <w:szCs w:val="22"/>
              </w:rPr>
              <w:t>Principios de genética. El material genético. Estructura del gen. Replicación, recombinación y segregación. Genotipo y fenotipo. El control de la expresión génica. El origen de la variabilidad hereditaria. Cambios en el cariotipo. Mutaciones génicas. Tasas de mutación. Efectos fenotípicos de la mutación. Carácter de la mutación. Recombinación: amplificación de la variabilidad</w:t>
            </w:r>
          </w:p>
          <w:p w14:paraId="1B67C9C3" w14:textId="77777777" w:rsidR="00CA2915" w:rsidRPr="00D40574" w:rsidRDefault="00CA2915" w:rsidP="00CA2915">
            <w:pPr>
              <w:keepLines/>
              <w:jc w:val="both"/>
              <w:rPr>
                <w:rFonts w:ascii="Arial" w:hAnsi="Arial" w:cs="Arial"/>
                <w:b/>
                <w:sz w:val="22"/>
                <w:szCs w:val="22"/>
              </w:rPr>
            </w:pPr>
          </w:p>
          <w:p w14:paraId="77B3F8CE" w14:textId="453E2724" w:rsidR="00CA2915" w:rsidRPr="00D40574" w:rsidRDefault="002C315A" w:rsidP="00CA2915">
            <w:pPr>
              <w:keepLines/>
              <w:ind w:left="284" w:hanging="284"/>
              <w:jc w:val="both"/>
              <w:rPr>
                <w:rFonts w:ascii="Arial" w:hAnsi="Arial" w:cs="Arial"/>
                <w:sz w:val="22"/>
                <w:szCs w:val="22"/>
              </w:rPr>
            </w:pPr>
            <w:r w:rsidRPr="00D40574">
              <w:rPr>
                <w:rFonts w:ascii="Arial" w:hAnsi="Arial" w:cs="Arial"/>
                <w:b/>
                <w:sz w:val="22"/>
                <w:szCs w:val="22"/>
              </w:rPr>
              <w:t>9</w:t>
            </w:r>
            <w:r w:rsidR="00CA2915" w:rsidRPr="00D40574">
              <w:rPr>
                <w:rFonts w:ascii="Arial" w:hAnsi="Arial" w:cs="Arial"/>
                <w:b/>
                <w:sz w:val="22"/>
                <w:szCs w:val="22"/>
              </w:rPr>
              <w:t>. La variabilidad en las poblaciones naturales y su medida.</w:t>
            </w:r>
            <w:r w:rsidR="00CA2915" w:rsidRPr="00D40574">
              <w:rPr>
                <w:rFonts w:ascii="Arial" w:hAnsi="Arial" w:cs="Arial"/>
                <w:sz w:val="22"/>
                <w:szCs w:val="22"/>
              </w:rPr>
              <w:t xml:space="preserve"> El principio de Hardy-Weinberg. Factores evolutivos y cambios en las frecuencias génicas. Variación en caracteres cuantitativos. Variación genética intrapoblacional. Variación molecular. </w:t>
            </w:r>
          </w:p>
          <w:p w14:paraId="2510E6BC" w14:textId="77777777" w:rsidR="00C74D34" w:rsidRPr="00D40574" w:rsidRDefault="00C74D34" w:rsidP="00CA2915">
            <w:pPr>
              <w:jc w:val="both"/>
              <w:rPr>
                <w:rFonts w:ascii="Arial" w:hAnsi="Arial" w:cs="Arial"/>
                <w:sz w:val="22"/>
                <w:szCs w:val="22"/>
              </w:rPr>
            </w:pPr>
          </w:p>
          <w:p w14:paraId="386E2475" w14:textId="77777777" w:rsidR="00CA2915" w:rsidRPr="00D40574" w:rsidRDefault="00CA2915" w:rsidP="00CA2915">
            <w:pPr>
              <w:keepLines/>
              <w:ind w:left="284" w:hanging="284"/>
              <w:jc w:val="both"/>
              <w:rPr>
                <w:rFonts w:ascii="Arial" w:hAnsi="Arial" w:cs="Arial"/>
                <w:sz w:val="22"/>
                <w:szCs w:val="22"/>
              </w:rPr>
            </w:pPr>
          </w:p>
          <w:p w14:paraId="74797A9C" w14:textId="77777777" w:rsidR="00CA2915" w:rsidRPr="00D40574" w:rsidRDefault="00CA2915" w:rsidP="00CA2915">
            <w:pPr>
              <w:spacing w:line="240" w:lineRule="exact"/>
              <w:jc w:val="both"/>
              <w:rPr>
                <w:rFonts w:ascii="Arial" w:hAnsi="Arial" w:cs="Arial"/>
                <w:b/>
                <w:sz w:val="22"/>
                <w:szCs w:val="22"/>
              </w:rPr>
            </w:pPr>
            <w:r w:rsidRPr="00D40574">
              <w:rPr>
                <w:rFonts w:ascii="Arial" w:hAnsi="Arial" w:cs="Arial"/>
                <w:b/>
                <w:sz w:val="22"/>
                <w:szCs w:val="22"/>
              </w:rPr>
              <w:t>V. LA ESPECIE Y LOS PROCESOS DE LA ESPECIACION</w:t>
            </w:r>
          </w:p>
          <w:p w14:paraId="7361B844" w14:textId="77777777" w:rsidR="00CA2915" w:rsidRPr="00D40574" w:rsidRDefault="00CA2915" w:rsidP="00CA2915">
            <w:pPr>
              <w:jc w:val="both"/>
              <w:rPr>
                <w:rFonts w:ascii="Arial" w:hAnsi="Arial" w:cs="Arial"/>
                <w:sz w:val="22"/>
                <w:szCs w:val="22"/>
              </w:rPr>
            </w:pPr>
            <w:r w:rsidRPr="00D40574">
              <w:rPr>
                <w:rFonts w:ascii="Arial" w:hAnsi="Arial" w:cs="Arial"/>
                <w:sz w:val="22"/>
                <w:szCs w:val="22"/>
              </w:rPr>
              <w:t>Una consecuencia de la acción sostenida de los procesos microevolutivos es la aparición de barreras fisiológicas que impiden el flujo génico entre poblaciones, es decir la aparición de nuevas especies.</w:t>
            </w:r>
          </w:p>
          <w:p w14:paraId="06E703D0" w14:textId="77777777" w:rsidR="00CA2915" w:rsidRPr="00D40574" w:rsidRDefault="00CA2915" w:rsidP="00CA2915">
            <w:pPr>
              <w:keepLines/>
              <w:jc w:val="both"/>
              <w:rPr>
                <w:rFonts w:ascii="Arial" w:hAnsi="Arial" w:cs="Arial"/>
                <w:b/>
                <w:sz w:val="22"/>
                <w:szCs w:val="22"/>
              </w:rPr>
            </w:pPr>
          </w:p>
          <w:p w14:paraId="678A06D2" w14:textId="77777777" w:rsidR="00CA2915" w:rsidRPr="00D40574" w:rsidRDefault="00CA2915" w:rsidP="00CA2915">
            <w:pPr>
              <w:keepLines/>
              <w:ind w:left="284" w:hanging="284"/>
              <w:jc w:val="both"/>
              <w:rPr>
                <w:rFonts w:ascii="Arial" w:hAnsi="Arial" w:cs="Arial"/>
                <w:sz w:val="22"/>
                <w:szCs w:val="22"/>
              </w:rPr>
            </w:pPr>
            <w:r w:rsidRPr="00D40574">
              <w:rPr>
                <w:rFonts w:ascii="Arial" w:hAnsi="Arial" w:cs="Arial"/>
                <w:b/>
                <w:sz w:val="22"/>
                <w:szCs w:val="22"/>
              </w:rPr>
              <w:t>10. El concepto y la realidad de las especies.</w:t>
            </w:r>
            <w:r w:rsidRPr="00D40574">
              <w:rPr>
                <w:rFonts w:ascii="Arial" w:hAnsi="Arial" w:cs="Arial"/>
                <w:sz w:val="22"/>
                <w:szCs w:val="22"/>
              </w:rPr>
              <w:t xml:space="preserve"> La especie como sistema genético-ecológico: el concepto biológico. Atributos genéticos de las especies. Atributos ecológicos: el nicho y el papel en las interacciones comunitarias. Atributos comportamentales. El aislamiento reproductivo. Los mecanismos de aislamiento reproductivo (MARs). Las limitaciones del concepto biológico.</w:t>
            </w:r>
          </w:p>
          <w:p w14:paraId="35349256" w14:textId="77777777" w:rsidR="00CA2915" w:rsidRPr="00D40574" w:rsidRDefault="00CA2915" w:rsidP="00CA2915">
            <w:pPr>
              <w:keepLines/>
              <w:jc w:val="both"/>
              <w:rPr>
                <w:rFonts w:ascii="Arial" w:hAnsi="Arial" w:cs="Arial"/>
                <w:b/>
                <w:sz w:val="22"/>
                <w:szCs w:val="22"/>
              </w:rPr>
            </w:pPr>
          </w:p>
          <w:p w14:paraId="3CDEC43C" w14:textId="77777777" w:rsidR="00CA2915" w:rsidRPr="00D40574" w:rsidRDefault="00CA2915" w:rsidP="00CA2915">
            <w:pPr>
              <w:keepLines/>
              <w:ind w:left="284" w:hanging="284"/>
              <w:jc w:val="both"/>
              <w:rPr>
                <w:rFonts w:ascii="Arial" w:hAnsi="Arial" w:cs="Arial"/>
                <w:sz w:val="22"/>
                <w:szCs w:val="22"/>
              </w:rPr>
            </w:pPr>
            <w:r w:rsidRPr="00D40574">
              <w:rPr>
                <w:rFonts w:ascii="Arial" w:hAnsi="Arial" w:cs="Arial"/>
                <w:b/>
                <w:sz w:val="22"/>
                <w:szCs w:val="22"/>
              </w:rPr>
              <w:t>11. Los procesos de la especiación.</w:t>
            </w:r>
            <w:r w:rsidRPr="00D40574">
              <w:rPr>
                <w:rFonts w:ascii="Arial" w:hAnsi="Arial" w:cs="Arial"/>
                <w:sz w:val="22"/>
                <w:szCs w:val="22"/>
              </w:rPr>
              <w:t xml:space="preserve"> Las diferencias genéticas entre especies y la genética de las diferencias entre especies. Modelos de especiación: alopátrico, parapátrico y simpátrico. Teorías genéticas de la especiación. El significado de la especie y la especiación.</w:t>
            </w:r>
          </w:p>
          <w:p w14:paraId="491B0737" w14:textId="77777777" w:rsidR="00CA2915" w:rsidRPr="00D40574" w:rsidRDefault="00CA2915" w:rsidP="00CA2915">
            <w:pPr>
              <w:jc w:val="both"/>
              <w:rPr>
                <w:rFonts w:ascii="Arial" w:hAnsi="Arial" w:cs="Arial"/>
                <w:sz w:val="22"/>
                <w:szCs w:val="22"/>
              </w:rPr>
            </w:pPr>
          </w:p>
          <w:p w14:paraId="2CF0A585" w14:textId="77777777" w:rsidR="00CA2915" w:rsidRPr="00D40574" w:rsidRDefault="00CA2915" w:rsidP="00CA2915">
            <w:pPr>
              <w:jc w:val="both"/>
              <w:rPr>
                <w:rFonts w:ascii="Arial" w:hAnsi="Arial" w:cs="Arial"/>
                <w:b/>
                <w:sz w:val="22"/>
                <w:szCs w:val="22"/>
              </w:rPr>
            </w:pPr>
            <w:r w:rsidRPr="00D40574">
              <w:rPr>
                <w:rFonts w:ascii="Arial" w:hAnsi="Arial" w:cs="Arial"/>
                <w:b/>
                <w:sz w:val="22"/>
                <w:szCs w:val="22"/>
              </w:rPr>
              <w:t>VI. DIVERSIDAD Y CLASIFICACION.</w:t>
            </w:r>
          </w:p>
          <w:p w14:paraId="270A9F4F" w14:textId="77777777" w:rsidR="00CA2915" w:rsidRPr="00D40574" w:rsidRDefault="00CA2915" w:rsidP="00CA2915">
            <w:pPr>
              <w:jc w:val="both"/>
              <w:rPr>
                <w:rFonts w:ascii="Arial" w:hAnsi="Arial" w:cs="Arial"/>
                <w:sz w:val="22"/>
                <w:szCs w:val="22"/>
              </w:rPr>
            </w:pPr>
            <w:r w:rsidRPr="00D40574">
              <w:rPr>
                <w:rFonts w:ascii="Arial" w:hAnsi="Arial" w:cs="Arial"/>
                <w:sz w:val="22"/>
                <w:szCs w:val="22"/>
              </w:rPr>
              <w:lastRenderedPageBreak/>
              <w:t>El tema central de esta sección es entender la diversidad, los modos de obtener una clasificación que contemple las relaciones evolutivas, así como la búsqueda de explicaciones de la actual distribución de los organismos sobre la superficie de la Tierra.</w:t>
            </w:r>
          </w:p>
          <w:p w14:paraId="5D8E51D2" w14:textId="77777777" w:rsidR="00CA2915" w:rsidRPr="00D40574" w:rsidRDefault="00CA2915" w:rsidP="00CA2915">
            <w:pPr>
              <w:jc w:val="both"/>
              <w:rPr>
                <w:rFonts w:ascii="Arial" w:hAnsi="Arial" w:cs="Arial"/>
                <w:b/>
                <w:sz w:val="22"/>
                <w:szCs w:val="22"/>
              </w:rPr>
            </w:pPr>
          </w:p>
          <w:p w14:paraId="37E5C101" w14:textId="77777777" w:rsidR="00CA2915" w:rsidRPr="00D40574" w:rsidRDefault="00CA2915" w:rsidP="00CA2915">
            <w:pPr>
              <w:ind w:left="360" w:hanging="360"/>
              <w:rPr>
                <w:rFonts w:ascii="Arial" w:hAnsi="Arial" w:cs="Arial"/>
                <w:sz w:val="22"/>
                <w:szCs w:val="22"/>
              </w:rPr>
            </w:pPr>
            <w:r w:rsidRPr="00D40574">
              <w:rPr>
                <w:rFonts w:ascii="Arial" w:hAnsi="Arial" w:cs="Arial"/>
                <w:b/>
                <w:sz w:val="22"/>
                <w:szCs w:val="22"/>
              </w:rPr>
              <w:t xml:space="preserve">12. Reconstruyendo la historia evolutiva. </w:t>
            </w:r>
            <w:r w:rsidRPr="00D40574">
              <w:rPr>
                <w:rFonts w:ascii="Arial" w:hAnsi="Arial" w:cs="Arial"/>
                <w:sz w:val="22"/>
                <w:szCs w:val="22"/>
              </w:rPr>
              <w:t>Definiciones: anagénesis y cladogénesis. Clasificación. Sistemática: cladistas vs feneticistas. Macroevolución.</w:t>
            </w:r>
          </w:p>
          <w:p w14:paraId="042A036E" w14:textId="77777777" w:rsidR="00CA2915" w:rsidRPr="00D40574" w:rsidRDefault="00CA2915" w:rsidP="00CA2915">
            <w:pPr>
              <w:ind w:firstLine="284"/>
              <w:jc w:val="both"/>
              <w:rPr>
                <w:rFonts w:ascii="Arial" w:hAnsi="Arial" w:cs="Arial"/>
                <w:sz w:val="22"/>
                <w:szCs w:val="22"/>
              </w:rPr>
            </w:pPr>
          </w:p>
          <w:p w14:paraId="5AD2520D" w14:textId="77777777" w:rsidR="00CA2915" w:rsidRPr="00D40574" w:rsidRDefault="00CA2915" w:rsidP="00D11D5B">
            <w:pPr>
              <w:ind w:left="360" w:hanging="360"/>
              <w:rPr>
                <w:rFonts w:ascii="Arial" w:hAnsi="Arial" w:cs="Arial"/>
                <w:sz w:val="22"/>
                <w:szCs w:val="22"/>
              </w:rPr>
            </w:pPr>
            <w:r w:rsidRPr="00D40574">
              <w:rPr>
                <w:rFonts w:ascii="Arial" w:hAnsi="Arial" w:cs="Arial"/>
                <w:b/>
                <w:sz w:val="22"/>
                <w:szCs w:val="22"/>
              </w:rPr>
              <w:t>13. La historia de la diversidad biológica.</w:t>
            </w:r>
            <w:r w:rsidRPr="00D40574">
              <w:rPr>
                <w:rFonts w:ascii="Arial" w:hAnsi="Arial" w:cs="Arial"/>
                <w:sz w:val="22"/>
                <w:szCs w:val="22"/>
              </w:rPr>
              <w:t xml:space="preserve"> Cambios en la diversidad. Patrones de origen y de extinción de los taxones. Las tasas de extinción. Extinciones masivas. Tendencias evolutivas en distintos grupos taxonómicos.</w:t>
            </w:r>
          </w:p>
          <w:p w14:paraId="51A29450" w14:textId="77777777" w:rsidR="007A0288" w:rsidRPr="00D40574" w:rsidRDefault="007A0288" w:rsidP="00D11D5B">
            <w:pPr>
              <w:ind w:left="360" w:hanging="360"/>
              <w:rPr>
                <w:rFonts w:ascii="Arial" w:hAnsi="Arial" w:cs="Arial"/>
                <w:sz w:val="22"/>
                <w:szCs w:val="22"/>
              </w:rPr>
            </w:pPr>
          </w:p>
          <w:p w14:paraId="6520A7DD" w14:textId="77777777" w:rsidR="007A0288" w:rsidRPr="00D40574" w:rsidRDefault="007A0288" w:rsidP="007A0288">
            <w:pPr>
              <w:keepLines/>
              <w:jc w:val="both"/>
              <w:rPr>
                <w:rFonts w:ascii="Arial" w:hAnsi="Arial" w:cs="Arial"/>
                <w:b/>
                <w:sz w:val="22"/>
                <w:szCs w:val="22"/>
              </w:rPr>
            </w:pPr>
            <w:r w:rsidRPr="00D40574">
              <w:rPr>
                <w:rFonts w:ascii="Arial" w:hAnsi="Arial" w:cs="Arial"/>
                <w:b/>
                <w:sz w:val="22"/>
                <w:szCs w:val="22"/>
              </w:rPr>
              <w:t>VII. LA EVOLUCION DEL HOMBRE.</w:t>
            </w:r>
          </w:p>
          <w:p w14:paraId="30D4AB38" w14:textId="77777777" w:rsidR="007A0288" w:rsidRPr="00D40574" w:rsidRDefault="007A0288" w:rsidP="007A0288">
            <w:pPr>
              <w:keepLines/>
              <w:jc w:val="both"/>
              <w:rPr>
                <w:rFonts w:ascii="Arial" w:hAnsi="Arial" w:cs="Arial"/>
                <w:sz w:val="22"/>
                <w:szCs w:val="22"/>
              </w:rPr>
            </w:pPr>
            <w:r w:rsidRPr="00D40574">
              <w:rPr>
                <w:rFonts w:ascii="Arial" w:hAnsi="Arial" w:cs="Arial"/>
                <w:sz w:val="22"/>
                <w:szCs w:val="22"/>
              </w:rPr>
              <w:t>Es evidente que la Biología Evolutiva tiene algo para decir acerca de la condición humana, aunque esta sea el área de la Antropología, la Sociología, la Psicología y la Filosofía, entre otras disciplinas.</w:t>
            </w:r>
          </w:p>
          <w:p w14:paraId="69B94654" w14:textId="77777777" w:rsidR="007A0288" w:rsidRPr="00D40574" w:rsidRDefault="007A0288" w:rsidP="007A0288">
            <w:pPr>
              <w:ind w:left="284" w:hanging="284"/>
              <w:jc w:val="both"/>
              <w:rPr>
                <w:rFonts w:ascii="Arial" w:hAnsi="Arial" w:cs="Arial"/>
                <w:b/>
                <w:sz w:val="22"/>
                <w:szCs w:val="22"/>
              </w:rPr>
            </w:pPr>
          </w:p>
          <w:p w14:paraId="03CBED32" w14:textId="77777777" w:rsidR="00D36A9A" w:rsidRPr="00D40574" w:rsidRDefault="007A0288" w:rsidP="008C36DA">
            <w:pPr>
              <w:ind w:left="284" w:hanging="284"/>
              <w:jc w:val="both"/>
              <w:rPr>
                <w:rFonts w:ascii="Arial" w:hAnsi="Arial" w:cs="Arial"/>
                <w:sz w:val="22"/>
                <w:szCs w:val="22"/>
              </w:rPr>
            </w:pPr>
            <w:r w:rsidRPr="00D40574">
              <w:rPr>
                <w:rFonts w:ascii="Arial" w:hAnsi="Arial" w:cs="Arial"/>
                <w:b/>
                <w:sz w:val="22"/>
                <w:szCs w:val="22"/>
              </w:rPr>
              <w:t>14. El hombre como animal</w:t>
            </w:r>
            <w:r w:rsidRPr="00D40574">
              <w:rPr>
                <w:rFonts w:ascii="Arial" w:hAnsi="Arial" w:cs="Arial"/>
                <w:sz w:val="22"/>
                <w:szCs w:val="22"/>
              </w:rPr>
              <w:t xml:space="preserve">. Caracteres que vinculan a la especie humana con los primates y en particular con los hominoideos. Características anatómicas, genómicas y fisiológicas. Rasgos que explican la evolución de los Primates. Diversidad de los primates homínidos. El género </w:t>
            </w:r>
            <w:r w:rsidRPr="00D40574">
              <w:rPr>
                <w:rFonts w:ascii="Arial" w:hAnsi="Arial" w:cs="Arial"/>
                <w:i/>
                <w:sz w:val="22"/>
                <w:szCs w:val="22"/>
              </w:rPr>
              <w:t>Homo</w:t>
            </w:r>
            <w:r w:rsidRPr="00D40574">
              <w:rPr>
                <w:rFonts w:ascii="Arial" w:hAnsi="Arial" w:cs="Arial"/>
                <w:sz w:val="22"/>
                <w:szCs w:val="22"/>
              </w:rPr>
              <w:t xml:space="preserve">. Los neandertales. </w:t>
            </w:r>
            <w:r w:rsidRPr="00D40574">
              <w:rPr>
                <w:rFonts w:ascii="Arial" w:hAnsi="Arial" w:cs="Arial"/>
                <w:i/>
                <w:sz w:val="22"/>
                <w:szCs w:val="22"/>
              </w:rPr>
              <w:t>Homo sapiens</w:t>
            </w:r>
            <w:r w:rsidRPr="00D40574">
              <w:rPr>
                <w:rFonts w:ascii="Arial" w:hAnsi="Arial" w:cs="Arial"/>
                <w:sz w:val="22"/>
                <w:szCs w:val="22"/>
              </w:rPr>
              <w:t>.</w:t>
            </w:r>
            <w:r w:rsidR="00CA2915" w:rsidRPr="00D40574">
              <w:rPr>
                <w:rFonts w:ascii="Arial" w:hAnsi="Arial" w:cs="Arial"/>
                <w:sz w:val="22"/>
                <w:szCs w:val="22"/>
              </w:rPr>
              <w:tab/>
            </w:r>
            <w:r w:rsidR="00CA2915" w:rsidRPr="00D40574">
              <w:rPr>
                <w:rFonts w:ascii="Arial" w:hAnsi="Arial" w:cs="Arial"/>
                <w:sz w:val="22"/>
                <w:szCs w:val="22"/>
              </w:rPr>
              <w:tab/>
            </w:r>
            <w:r w:rsidR="00CA2915" w:rsidRPr="00D40574">
              <w:rPr>
                <w:rFonts w:ascii="Arial" w:hAnsi="Arial" w:cs="Arial"/>
                <w:sz w:val="22"/>
                <w:szCs w:val="22"/>
              </w:rPr>
              <w:tab/>
            </w:r>
            <w:r w:rsidR="00CA2915" w:rsidRPr="00D40574">
              <w:rPr>
                <w:rFonts w:ascii="Arial" w:hAnsi="Arial" w:cs="Arial"/>
                <w:sz w:val="22"/>
                <w:szCs w:val="22"/>
              </w:rPr>
              <w:tab/>
            </w:r>
            <w:r w:rsidR="00CA2915" w:rsidRPr="00D40574">
              <w:rPr>
                <w:rFonts w:ascii="Arial" w:hAnsi="Arial" w:cs="Arial"/>
                <w:sz w:val="22"/>
                <w:szCs w:val="22"/>
              </w:rPr>
              <w:tab/>
            </w:r>
          </w:p>
        </w:tc>
      </w:tr>
      <w:tr w:rsidR="00076DEB" w:rsidRPr="00D40574" w14:paraId="44E6B386" w14:textId="77777777">
        <w:trPr>
          <w:trHeight w:val="555"/>
        </w:trPr>
        <w:tc>
          <w:tcPr>
            <w:tcW w:w="9868" w:type="dxa"/>
            <w:gridSpan w:val="10"/>
            <w:tcBorders>
              <w:top w:val="single" w:sz="4" w:space="0" w:color="auto"/>
              <w:left w:val="single" w:sz="4" w:space="0" w:color="auto"/>
              <w:bottom w:val="nil"/>
              <w:right w:val="single" w:sz="4" w:space="0" w:color="auto"/>
            </w:tcBorders>
            <w:vAlign w:val="center"/>
          </w:tcPr>
          <w:p w14:paraId="4B6A37AD" w14:textId="77777777" w:rsidR="00076DEB" w:rsidRPr="00D40574" w:rsidRDefault="00076DEB" w:rsidP="00DF3C5B">
            <w:pPr>
              <w:rPr>
                <w:rFonts w:ascii="Arial" w:hAnsi="Arial" w:cs="Arial"/>
                <w:sz w:val="22"/>
                <w:szCs w:val="22"/>
              </w:rPr>
            </w:pPr>
            <w:r w:rsidRPr="00D40574">
              <w:rPr>
                <w:rFonts w:ascii="Arial" w:hAnsi="Arial" w:cs="Arial"/>
                <w:b/>
                <w:sz w:val="22"/>
                <w:szCs w:val="22"/>
              </w:rPr>
              <w:lastRenderedPageBreak/>
              <w:t>IV.  Descripción de actividades:</w:t>
            </w:r>
          </w:p>
        </w:tc>
      </w:tr>
      <w:tr w:rsidR="00143568" w:rsidRPr="00D40574" w14:paraId="6AB94DB6" w14:textId="77777777" w:rsidTr="004C2267">
        <w:trPr>
          <w:trHeight w:val="555"/>
        </w:trPr>
        <w:tc>
          <w:tcPr>
            <w:tcW w:w="1605" w:type="dxa"/>
            <w:gridSpan w:val="2"/>
            <w:tcBorders>
              <w:top w:val="single" w:sz="4" w:space="0" w:color="auto"/>
              <w:left w:val="single" w:sz="4" w:space="0" w:color="auto"/>
              <w:bottom w:val="nil"/>
              <w:right w:val="nil"/>
            </w:tcBorders>
          </w:tcPr>
          <w:p w14:paraId="6182070D" w14:textId="3DA419EA" w:rsidR="00143568" w:rsidRPr="00D40574" w:rsidRDefault="009516B6" w:rsidP="007857EF">
            <w:pPr>
              <w:jc w:val="center"/>
              <w:rPr>
                <w:rFonts w:ascii="Arial" w:hAnsi="Arial" w:cs="Arial"/>
                <w:sz w:val="22"/>
                <w:szCs w:val="22"/>
              </w:rPr>
            </w:pPr>
            <w:r w:rsidRPr="00D40574">
              <w:rPr>
                <w:rFonts w:ascii="Arial" w:hAnsi="Arial" w:cs="Arial"/>
                <w:sz w:val="22"/>
                <w:szCs w:val="22"/>
              </w:rPr>
              <w:t>Semana 1:</w:t>
            </w:r>
          </w:p>
        </w:tc>
        <w:tc>
          <w:tcPr>
            <w:tcW w:w="8263" w:type="dxa"/>
            <w:gridSpan w:val="8"/>
            <w:tcBorders>
              <w:top w:val="single" w:sz="4" w:space="0" w:color="auto"/>
              <w:left w:val="nil"/>
              <w:bottom w:val="nil"/>
              <w:right w:val="single" w:sz="4" w:space="0" w:color="auto"/>
            </w:tcBorders>
            <w:vAlign w:val="center"/>
          </w:tcPr>
          <w:p w14:paraId="51529742" w14:textId="68819CC9" w:rsidR="007857EF" w:rsidRDefault="009516B6" w:rsidP="00366D22">
            <w:pPr>
              <w:jc w:val="both"/>
              <w:rPr>
                <w:rFonts w:ascii="Arial" w:hAnsi="Arial" w:cs="Arial"/>
                <w:b/>
                <w:bCs/>
                <w:sz w:val="22"/>
                <w:szCs w:val="22"/>
              </w:rPr>
            </w:pPr>
            <w:r w:rsidRPr="00D40574">
              <w:rPr>
                <w:rFonts w:ascii="Arial" w:hAnsi="Arial" w:cs="Arial"/>
                <w:sz w:val="22"/>
                <w:szCs w:val="22"/>
              </w:rPr>
              <w:t xml:space="preserve">El marco de referencia geocronológico de los fenómenos evolutivos. Los contextos físicos y químicos. Tierra: teoría de la condensación. Deriva continental. </w:t>
            </w:r>
            <w:r w:rsidRPr="00D40574">
              <w:rPr>
                <w:rFonts w:ascii="Arial" w:hAnsi="Arial" w:cs="Arial"/>
                <w:b/>
                <w:bCs/>
                <w:sz w:val="22"/>
                <w:szCs w:val="22"/>
              </w:rPr>
              <w:t>Trabajo Práctico N°</w:t>
            </w:r>
            <w:r w:rsidR="007E56AE" w:rsidRPr="00D40574">
              <w:rPr>
                <w:rFonts w:ascii="Arial" w:hAnsi="Arial" w:cs="Arial"/>
                <w:b/>
                <w:bCs/>
                <w:sz w:val="22"/>
                <w:szCs w:val="22"/>
              </w:rPr>
              <w:t>1</w:t>
            </w:r>
            <w:r w:rsidRPr="00D40574">
              <w:rPr>
                <w:rFonts w:ascii="Arial" w:hAnsi="Arial" w:cs="Arial"/>
                <w:sz w:val="22"/>
                <w:szCs w:val="22"/>
              </w:rPr>
              <w:t xml:space="preserve">: </w:t>
            </w:r>
            <w:r w:rsidRPr="00D40574">
              <w:rPr>
                <w:rFonts w:ascii="Arial" w:hAnsi="Arial" w:cs="Arial"/>
                <w:b/>
                <w:bCs/>
                <w:sz w:val="22"/>
                <w:szCs w:val="22"/>
              </w:rPr>
              <w:t>Origen del Universo- Deriva Continental.</w:t>
            </w:r>
          </w:p>
          <w:p w14:paraId="545562BA" w14:textId="11D91DA2" w:rsidR="004D2D38" w:rsidRPr="00D40574" w:rsidRDefault="004D2D38" w:rsidP="00366D22">
            <w:pPr>
              <w:jc w:val="both"/>
              <w:rPr>
                <w:rFonts w:ascii="Arial" w:hAnsi="Arial" w:cs="Arial"/>
                <w:sz w:val="22"/>
                <w:szCs w:val="22"/>
              </w:rPr>
            </w:pPr>
          </w:p>
        </w:tc>
      </w:tr>
      <w:tr w:rsidR="00143568" w:rsidRPr="00D40574" w14:paraId="5410B660" w14:textId="77777777" w:rsidTr="004C2267">
        <w:trPr>
          <w:trHeight w:val="716"/>
        </w:trPr>
        <w:tc>
          <w:tcPr>
            <w:tcW w:w="1605" w:type="dxa"/>
            <w:gridSpan w:val="2"/>
            <w:tcBorders>
              <w:top w:val="nil"/>
              <w:left w:val="single" w:sz="4" w:space="0" w:color="auto"/>
              <w:bottom w:val="nil"/>
              <w:right w:val="nil"/>
            </w:tcBorders>
          </w:tcPr>
          <w:p w14:paraId="1CF15DF6" w14:textId="77777777" w:rsidR="00143568" w:rsidRPr="00D40574" w:rsidRDefault="007857EF" w:rsidP="007857EF">
            <w:pPr>
              <w:jc w:val="center"/>
              <w:rPr>
                <w:rFonts w:ascii="Arial" w:hAnsi="Arial" w:cs="Arial"/>
                <w:sz w:val="22"/>
                <w:szCs w:val="22"/>
              </w:rPr>
            </w:pPr>
            <w:r w:rsidRPr="00D40574">
              <w:rPr>
                <w:rFonts w:ascii="Arial" w:hAnsi="Arial" w:cs="Arial"/>
                <w:sz w:val="22"/>
                <w:szCs w:val="22"/>
              </w:rPr>
              <w:t>Semana 2:</w:t>
            </w:r>
          </w:p>
          <w:p w14:paraId="288824D0" w14:textId="77777777" w:rsidR="00062FBC" w:rsidRPr="00D40574" w:rsidRDefault="00062FBC" w:rsidP="007857EF">
            <w:pPr>
              <w:jc w:val="center"/>
              <w:rPr>
                <w:rFonts w:ascii="Arial" w:hAnsi="Arial" w:cs="Arial"/>
                <w:sz w:val="22"/>
                <w:szCs w:val="22"/>
              </w:rPr>
            </w:pPr>
          </w:p>
          <w:p w14:paraId="2F540F83" w14:textId="77777777" w:rsidR="00062FBC" w:rsidRPr="00D40574" w:rsidRDefault="00062FBC" w:rsidP="007857EF">
            <w:pPr>
              <w:jc w:val="center"/>
              <w:rPr>
                <w:rFonts w:ascii="Arial" w:hAnsi="Arial" w:cs="Arial"/>
                <w:sz w:val="22"/>
                <w:szCs w:val="22"/>
              </w:rPr>
            </w:pPr>
          </w:p>
          <w:p w14:paraId="2F6D1896" w14:textId="77777777" w:rsidR="00062FBC" w:rsidRPr="00D40574" w:rsidRDefault="00062FBC" w:rsidP="007857EF">
            <w:pPr>
              <w:jc w:val="center"/>
              <w:rPr>
                <w:rFonts w:ascii="Arial" w:hAnsi="Arial" w:cs="Arial"/>
                <w:sz w:val="22"/>
                <w:szCs w:val="22"/>
              </w:rPr>
            </w:pPr>
          </w:p>
          <w:p w14:paraId="63427268" w14:textId="77777777" w:rsidR="00062FBC" w:rsidRPr="00D40574" w:rsidRDefault="00062FBC" w:rsidP="00BC1333">
            <w:pPr>
              <w:rPr>
                <w:rFonts w:ascii="Arial" w:hAnsi="Arial" w:cs="Arial"/>
                <w:sz w:val="22"/>
                <w:szCs w:val="22"/>
              </w:rPr>
            </w:pPr>
          </w:p>
          <w:p w14:paraId="7F5B1F9F" w14:textId="75A55889" w:rsidR="00BC1333" w:rsidRPr="00D40574" w:rsidRDefault="00BC1333" w:rsidP="00BC1333">
            <w:pPr>
              <w:rPr>
                <w:rFonts w:ascii="Arial" w:hAnsi="Arial" w:cs="Arial"/>
                <w:sz w:val="22"/>
                <w:szCs w:val="22"/>
              </w:rPr>
            </w:pPr>
          </w:p>
        </w:tc>
        <w:tc>
          <w:tcPr>
            <w:tcW w:w="8263" w:type="dxa"/>
            <w:gridSpan w:val="8"/>
            <w:tcBorders>
              <w:top w:val="nil"/>
              <w:left w:val="nil"/>
              <w:bottom w:val="nil"/>
              <w:right w:val="single" w:sz="4" w:space="0" w:color="auto"/>
            </w:tcBorders>
          </w:tcPr>
          <w:p w14:paraId="65D9153D" w14:textId="4F68B4BE" w:rsidR="007A317C" w:rsidRPr="00D40574" w:rsidRDefault="00366D22" w:rsidP="007A317C">
            <w:pPr>
              <w:jc w:val="both"/>
              <w:rPr>
                <w:rFonts w:ascii="Arial" w:hAnsi="Arial" w:cs="Arial"/>
                <w:b/>
                <w:bCs/>
                <w:sz w:val="22"/>
                <w:szCs w:val="22"/>
              </w:rPr>
            </w:pPr>
            <w:r w:rsidRPr="00D40574">
              <w:rPr>
                <w:rFonts w:ascii="Arial" w:hAnsi="Arial" w:cs="Arial"/>
                <w:sz w:val="22"/>
                <w:szCs w:val="22"/>
              </w:rPr>
              <w:t>Origen y grandes rasgos de la evolución de la vida. Evolución química, teorías y experimentos relevantes (Oparín, Haldane, Miller-Urey).</w:t>
            </w:r>
            <w:r w:rsidR="00892EEF" w:rsidRPr="00D40574">
              <w:rPr>
                <w:rFonts w:ascii="Arial" w:hAnsi="Arial" w:cs="Arial"/>
                <w:sz w:val="22"/>
                <w:szCs w:val="22"/>
              </w:rPr>
              <w:t xml:space="preserve"> El origen de las moléculas prebióticas-evolución química. Las primeras etapas de la evolución: la evolución de las bacterias. Papel de la simbiosis: El origen de los eucariotas; </w:t>
            </w:r>
            <w:r w:rsidR="00382ABA" w:rsidRPr="00D40574">
              <w:rPr>
                <w:rFonts w:ascii="Arial" w:hAnsi="Arial" w:cs="Arial"/>
                <w:sz w:val="22"/>
                <w:szCs w:val="22"/>
              </w:rPr>
              <w:t>E</w:t>
            </w:r>
            <w:r w:rsidR="00892EEF" w:rsidRPr="00D40574">
              <w:rPr>
                <w:rFonts w:ascii="Arial" w:hAnsi="Arial" w:cs="Arial"/>
                <w:sz w:val="22"/>
                <w:szCs w:val="22"/>
              </w:rPr>
              <w:t>l origen de los organismos multicelulares.</w:t>
            </w:r>
            <w:r w:rsidR="00382ABA" w:rsidRPr="00D40574">
              <w:rPr>
                <w:rFonts w:ascii="Arial" w:hAnsi="Arial" w:cs="Arial"/>
                <w:sz w:val="22"/>
                <w:szCs w:val="22"/>
              </w:rPr>
              <w:t xml:space="preserve"> </w:t>
            </w:r>
            <w:r w:rsidRPr="00D40574">
              <w:rPr>
                <w:rFonts w:ascii="Arial" w:hAnsi="Arial" w:cs="Arial"/>
                <w:b/>
                <w:bCs/>
                <w:sz w:val="22"/>
                <w:szCs w:val="22"/>
              </w:rPr>
              <w:t>Trabajo Práctico N°</w:t>
            </w:r>
            <w:r w:rsidR="00062FBC" w:rsidRPr="00D40574">
              <w:rPr>
                <w:rFonts w:ascii="Arial" w:hAnsi="Arial" w:cs="Arial"/>
                <w:b/>
                <w:bCs/>
                <w:sz w:val="22"/>
                <w:szCs w:val="22"/>
              </w:rPr>
              <w:t>2</w:t>
            </w:r>
            <w:r w:rsidRPr="00D40574">
              <w:rPr>
                <w:rFonts w:ascii="Arial" w:hAnsi="Arial" w:cs="Arial"/>
                <w:b/>
                <w:bCs/>
                <w:sz w:val="22"/>
                <w:szCs w:val="22"/>
              </w:rPr>
              <w:t>: El origen de formas de vida.</w:t>
            </w:r>
          </w:p>
        </w:tc>
      </w:tr>
      <w:tr w:rsidR="005848C0" w:rsidRPr="00D40574" w14:paraId="65E598D3" w14:textId="77777777" w:rsidTr="004C2267">
        <w:trPr>
          <w:trHeight w:val="818"/>
        </w:trPr>
        <w:tc>
          <w:tcPr>
            <w:tcW w:w="1605" w:type="dxa"/>
            <w:gridSpan w:val="2"/>
            <w:vMerge w:val="restart"/>
            <w:tcBorders>
              <w:top w:val="nil"/>
              <w:left w:val="single" w:sz="4" w:space="0" w:color="auto"/>
              <w:right w:val="nil"/>
            </w:tcBorders>
            <w:vAlign w:val="center"/>
          </w:tcPr>
          <w:p w14:paraId="231571C3" w14:textId="5C854CC4" w:rsidR="005848C0" w:rsidRPr="00D40574" w:rsidRDefault="00C37FD9" w:rsidP="00062FBC">
            <w:pPr>
              <w:rPr>
                <w:rFonts w:ascii="Arial" w:hAnsi="Arial" w:cs="Arial"/>
                <w:sz w:val="22"/>
                <w:szCs w:val="22"/>
              </w:rPr>
            </w:pPr>
            <w:r w:rsidRPr="00D40574">
              <w:rPr>
                <w:rFonts w:ascii="Arial" w:hAnsi="Arial" w:cs="Arial"/>
                <w:sz w:val="22"/>
                <w:szCs w:val="22"/>
              </w:rPr>
              <w:t>Semana 3:</w:t>
            </w:r>
          </w:p>
        </w:tc>
        <w:tc>
          <w:tcPr>
            <w:tcW w:w="8263" w:type="dxa"/>
            <w:gridSpan w:val="8"/>
            <w:tcBorders>
              <w:top w:val="nil"/>
              <w:left w:val="nil"/>
              <w:bottom w:val="nil"/>
              <w:right w:val="single" w:sz="4" w:space="0" w:color="auto"/>
            </w:tcBorders>
          </w:tcPr>
          <w:p w14:paraId="415DD4D8" w14:textId="7D8BC523" w:rsidR="005848C0" w:rsidRDefault="007A317C" w:rsidP="00366D22">
            <w:pPr>
              <w:jc w:val="both"/>
              <w:rPr>
                <w:rFonts w:ascii="Arial" w:hAnsi="Arial" w:cs="Arial"/>
                <w:b/>
                <w:bCs/>
                <w:sz w:val="22"/>
                <w:szCs w:val="22"/>
              </w:rPr>
            </w:pPr>
            <w:r w:rsidRPr="00D40574">
              <w:rPr>
                <w:rFonts w:ascii="Arial" w:hAnsi="Arial" w:cs="Arial"/>
                <w:sz w:val="22"/>
                <w:szCs w:val="22"/>
              </w:rPr>
              <w:t>E</w:t>
            </w:r>
            <w:r w:rsidR="005848C0" w:rsidRPr="00D40574">
              <w:rPr>
                <w:rFonts w:ascii="Arial" w:hAnsi="Arial" w:cs="Arial"/>
                <w:sz w:val="22"/>
                <w:szCs w:val="22"/>
              </w:rPr>
              <w:t xml:space="preserve">volucionismo. La teoría de Lamarck. El origen de las especies. El darwinismo. El neodarwinismo. Teoría Sintética de la Evolución. </w:t>
            </w:r>
            <w:r w:rsidR="005848C0" w:rsidRPr="00D40574">
              <w:rPr>
                <w:rFonts w:ascii="Arial" w:hAnsi="Arial" w:cs="Arial"/>
                <w:b/>
                <w:bCs/>
                <w:sz w:val="22"/>
                <w:szCs w:val="22"/>
              </w:rPr>
              <w:t>Trabajo Práctico N°</w:t>
            </w:r>
            <w:r w:rsidR="00422BB3" w:rsidRPr="00D40574">
              <w:rPr>
                <w:rFonts w:ascii="Arial" w:hAnsi="Arial" w:cs="Arial"/>
                <w:b/>
                <w:bCs/>
                <w:sz w:val="22"/>
                <w:szCs w:val="22"/>
              </w:rPr>
              <w:t>3</w:t>
            </w:r>
            <w:r w:rsidR="005848C0" w:rsidRPr="00D40574">
              <w:rPr>
                <w:rFonts w:ascii="Arial" w:hAnsi="Arial" w:cs="Arial"/>
                <w:b/>
                <w:bCs/>
                <w:sz w:val="22"/>
                <w:szCs w:val="22"/>
              </w:rPr>
              <w:t xml:space="preserve">: Introducción a la teoría de la Evolución </w:t>
            </w:r>
            <w:r w:rsidR="005848C0" w:rsidRPr="00D40574">
              <w:rPr>
                <w:rFonts w:ascii="Arial" w:hAnsi="Arial" w:cs="Arial"/>
                <w:sz w:val="22"/>
                <w:szCs w:val="22"/>
              </w:rPr>
              <w:t>y</w:t>
            </w:r>
            <w:r w:rsidR="005848C0" w:rsidRPr="00D40574">
              <w:rPr>
                <w:rFonts w:ascii="Arial" w:hAnsi="Arial" w:cs="Arial"/>
                <w:b/>
                <w:bCs/>
                <w:sz w:val="22"/>
                <w:szCs w:val="22"/>
              </w:rPr>
              <w:t xml:space="preserve"> Trabajo Práctico N</w:t>
            </w:r>
            <w:r w:rsidR="004D2D38">
              <w:rPr>
                <w:rFonts w:ascii="Arial" w:hAnsi="Arial" w:cs="Arial"/>
                <w:b/>
                <w:bCs/>
                <w:sz w:val="22"/>
                <w:szCs w:val="22"/>
              </w:rPr>
              <w:t>°</w:t>
            </w:r>
            <w:r w:rsidR="00422BB3" w:rsidRPr="00D40574">
              <w:rPr>
                <w:rFonts w:ascii="Arial" w:hAnsi="Arial" w:cs="Arial"/>
                <w:b/>
                <w:bCs/>
                <w:sz w:val="22"/>
                <w:szCs w:val="22"/>
              </w:rPr>
              <w:t>4</w:t>
            </w:r>
            <w:r w:rsidR="005848C0" w:rsidRPr="00D40574">
              <w:rPr>
                <w:rFonts w:ascii="Arial" w:hAnsi="Arial" w:cs="Arial"/>
                <w:b/>
                <w:bCs/>
                <w:sz w:val="22"/>
                <w:szCs w:val="22"/>
              </w:rPr>
              <w:t>: Teoría Sintética de la Evolución</w:t>
            </w:r>
            <w:r w:rsidR="0016470F">
              <w:rPr>
                <w:rFonts w:ascii="Arial" w:hAnsi="Arial" w:cs="Arial"/>
                <w:b/>
                <w:bCs/>
                <w:sz w:val="22"/>
                <w:szCs w:val="22"/>
              </w:rPr>
              <w:t>.</w:t>
            </w:r>
          </w:p>
          <w:p w14:paraId="08BA15DE" w14:textId="3B798E88" w:rsidR="004D2D38" w:rsidRPr="00D40574" w:rsidRDefault="004D2D38" w:rsidP="00366D22">
            <w:pPr>
              <w:jc w:val="both"/>
              <w:rPr>
                <w:rFonts w:ascii="Arial" w:hAnsi="Arial" w:cs="Arial"/>
                <w:sz w:val="22"/>
                <w:szCs w:val="22"/>
              </w:rPr>
            </w:pPr>
          </w:p>
        </w:tc>
      </w:tr>
      <w:tr w:rsidR="005848C0" w:rsidRPr="00D40574" w14:paraId="774F7A5B" w14:textId="77777777" w:rsidTr="004C2267">
        <w:trPr>
          <w:trHeight w:val="840"/>
        </w:trPr>
        <w:tc>
          <w:tcPr>
            <w:tcW w:w="1605" w:type="dxa"/>
            <w:gridSpan w:val="2"/>
            <w:vMerge/>
            <w:tcBorders>
              <w:left w:val="single" w:sz="4" w:space="0" w:color="auto"/>
              <w:bottom w:val="nil"/>
              <w:right w:val="nil"/>
            </w:tcBorders>
          </w:tcPr>
          <w:p w14:paraId="4CF5FBC1" w14:textId="33EE7287" w:rsidR="005848C0" w:rsidRPr="00D40574" w:rsidRDefault="005848C0" w:rsidP="00366D22">
            <w:pPr>
              <w:jc w:val="center"/>
              <w:rPr>
                <w:rFonts w:ascii="Arial" w:hAnsi="Arial" w:cs="Arial"/>
                <w:sz w:val="22"/>
                <w:szCs w:val="22"/>
              </w:rPr>
            </w:pPr>
          </w:p>
        </w:tc>
        <w:tc>
          <w:tcPr>
            <w:tcW w:w="8263" w:type="dxa"/>
            <w:gridSpan w:val="8"/>
            <w:tcBorders>
              <w:top w:val="nil"/>
              <w:left w:val="nil"/>
              <w:bottom w:val="nil"/>
              <w:right w:val="single" w:sz="4" w:space="0" w:color="auto"/>
            </w:tcBorders>
          </w:tcPr>
          <w:p w14:paraId="40755AC1" w14:textId="77777777" w:rsidR="005848C0" w:rsidRDefault="005848C0" w:rsidP="00366D22">
            <w:pPr>
              <w:jc w:val="both"/>
              <w:rPr>
                <w:rFonts w:ascii="Arial" w:hAnsi="Arial" w:cs="Arial"/>
                <w:b/>
                <w:sz w:val="22"/>
                <w:szCs w:val="22"/>
              </w:rPr>
            </w:pPr>
            <w:r w:rsidRPr="00D40574">
              <w:rPr>
                <w:rFonts w:ascii="Arial" w:hAnsi="Arial" w:cs="Arial"/>
                <w:sz w:val="22"/>
                <w:szCs w:val="22"/>
              </w:rPr>
              <w:t>La Evolución en acción.</w:t>
            </w:r>
            <w:r w:rsidRPr="00D40574">
              <w:rPr>
                <w:rFonts w:ascii="Arial" w:hAnsi="Arial" w:cs="Arial"/>
                <w:b/>
                <w:sz w:val="22"/>
                <w:szCs w:val="22"/>
              </w:rPr>
              <w:t xml:space="preserve"> </w:t>
            </w:r>
            <w:r w:rsidRPr="00D40574">
              <w:rPr>
                <w:rFonts w:ascii="Arial" w:hAnsi="Arial" w:cs="Arial"/>
                <w:sz w:val="22"/>
                <w:szCs w:val="22"/>
              </w:rPr>
              <w:t xml:space="preserve">Hechos y teoría. La evolución en acción. Evidencias de la evolución. </w:t>
            </w:r>
            <w:r w:rsidRPr="00D40574">
              <w:rPr>
                <w:rFonts w:ascii="Arial" w:hAnsi="Arial" w:cs="Arial"/>
                <w:b/>
                <w:sz w:val="22"/>
                <w:szCs w:val="22"/>
              </w:rPr>
              <w:t>Trabajo Práctico N°</w:t>
            </w:r>
            <w:r w:rsidR="00422BB3" w:rsidRPr="00D40574">
              <w:rPr>
                <w:rFonts w:ascii="Arial" w:hAnsi="Arial" w:cs="Arial"/>
                <w:b/>
                <w:sz w:val="22"/>
                <w:szCs w:val="22"/>
              </w:rPr>
              <w:t>5</w:t>
            </w:r>
            <w:r w:rsidRPr="00D40574">
              <w:rPr>
                <w:rFonts w:ascii="Arial" w:hAnsi="Arial" w:cs="Arial"/>
                <w:b/>
                <w:sz w:val="22"/>
                <w:szCs w:val="22"/>
              </w:rPr>
              <w:t xml:space="preserve">: Los fósiles y la Evolución </w:t>
            </w:r>
            <w:r w:rsidR="0016470F">
              <w:rPr>
                <w:rFonts w:ascii="Arial" w:hAnsi="Arial" w:cs="Arial"/>
                <w:b/>
                <w:sz w:val="22"/>
                <w:szCs w:val="22"/>
              </w:rPr>
              <w:t>(</w:t>
            </w:r>
            <w:r w:rsidRPr="00D40574">
              <w:rPr>
                <w:rFonts w:ascii="Arial" w:hAnsi="Arial" w:cs="Arial"/>
                <w:b/>
                <w:sz w:val="22"/>
                <w:szCs w:val="22"/>
              </w:rPr>
              <w:t>Tipos de fósiles y procesos de fosilización</w:t>
            </w:r>
            <w:r w:rsidR="0016470F">
              <w:rPr>
                <w:rFonts w:ascii="Arial" w:hAnsi="Arial" w:cs="Arial"/>
                <w:b/>
                <w:sz w:val="22"/>
                <w:szCs w:val="22"/>
              </w:rPr>
              <w:t>)</w:t>
            </w:r>
          </w:p>
          <w:p w14:paraId="13C7E957" w14:textId="6DFA900E" w:rsidR="0016470F" w:rsidRPr="00D40574" w:rsidRDefault="0016470F" w:rsidP="00366D22">
            <w:pPr>
              <w:jc w:val="both"/>
              <w:rPr>
                <w:rFonts w:ascii="Arial" w:hAnsi="Arial" w:cs="Arial"/>
                <w:sz w:val="22"/>
                <w:szCs w:val="22"/>
              </w:rPr>
            </w:pPr>
          </w:p>
        </w:tc>
      </w:tr>
      <w:tr w:rsidR="00143568" w:rsidRPr="00D40574" w14:paraId="452C7C8A" w14:textId="77777777" w:rsidTr="004C2267">
        <w:tc>
          <w:tcPr>
            <w:tcW w:w="1605" w:type="dxa"/>
            <w:gridSpan w:val="2"/>
            <w:tcBorders>
              <w:top w:val="nil"/>
              <w:left w:val="single" w:sz="4" w:space="0" w:color="auto"/>
              <w:bottom w:val="nil"/>
              <w:right w:val="nil"/>
            </w:tcBorders>
          </w:tcPr>
          <w:p w14:paraId="465B1516" w14:textId="19E7936C" w:rsidR="00143568" w:rsidRPr="00D40574" w:rsidRDefault="00F96EAD" w:rsidP="00C37FD9">
            <w:pPr>
              <w:rPr>
                <w:rFonts w:ascii="Arial" w:hAnsi="Arial" w:cs="Arial"/>
                <w:sz w:val="22"/>
                <w:szCs w:val="22"/>
              </w:rPr>
            </w:pPr>
            <w:r w:rsidRPr="00D40574">
              <w:rPr>
                <w:rFonts w:ascii="Arial" w:hAnsi="Arial" w:cs="Arial"/>
                <w:sz w:val="22"/>
                <w:szCs w:val="22"/>
              </w:rPr>
              <w:t xml:space="preserve">Semana </w:t>
            </w:r>
            <w:r w:rsidR="005848C0" w:rsidRPr="00D40574">
              <w:rPr>
                <w:rFonts w:ascii="Arial" w:hAnsi="Arial" w:cs="Arial"/>
                <w:sz w:val="22"/>
                <w:szCs w:val="22"/>
              </w:rPr>
              <w:t>4</w:t>
            </w:r>
            <w:r w:rsidRPr="00D40574">
              <w:rPr>
                <w:rFonts w:ascii="Arial" w:hAnsi="Arial" w:cs="Arial"/>
                <w:sz w:val="22"/>
                <w:szCs w:val="22"/>
              </w:rPr>
              <w:t>:</w:t>
            </w:r>
          </w:p>
        </w:tc>
        <w:tc>
          <w:tcPr>
            <w:tcW w:w="8263" w:type="dxa"/>
            <w:gridSpan w:val="8"/>
            <w:tcBorders>
              <w:top w:val="nil"/>
              <w:left w:val="nil"/>
              <w:bottom w:val="nil"/>
              <w:right w:val="single" w:sz="4" w:space="0" w:color="auto"/>
            </w:tcBorders>
            <w:vAlign w:val="center"/>
          </w:tcPr>
          <w:p w14:paraId="67DFCF6A" w14:textId="285FC816" w:rsidR="00F96EAD" w:rsidRPr="00D40574" w:rsidRDefault="00F96EAD" w:rsidP="00F96EAD">
            <w:pPr>
              <w:jc w:val="both"/>
              <w:rPr>
                <w:rFonts w:ascii="Arial" w:hAnsi="Arial" w:cs="Arial"/>
                <w:sz w:val="22"/>
                <w:szCs w:val="22"/>
              </w:rPr>
            </w:pPr>
            <w:r w:rsidRPr="00D40574">
              <w:rPr>
                <w:rFonts w:ascii="Arial" w:hAnsi="Arial" w:cs="Arial"/>
                <w:sz w:val="22"/>
                <w:szCs w:val="22"/>
              </w:rPr>
              <w:t xml:space="preserve">Variabilidad en las poblaciones naturales y su medida. La evolución de las poblaciones. La </w:t>
            </w:r>
            <w:r w:rsidR="00DC5023" w:rsidRPr="00D40574">
              <w:rPr>
                <w:rFonts w:ascii="Arial" w:hAnsi="Arial" w:cs="Arial"/>
                <w:sz w:val="22"/>
                <w:szCs w:val="22"/>
              </w:rPr>
              <w:t>S</w:t>
            </w:r>
            <w:r w:rsidRPr="00D40574">
              <w:rPr>
                <w:rFonts w:ascii="Arial" w:hAnsi="Arial" w:cs="Arial"/>
                <w:sz w:val="22"/>
                <w:szCs w:val="22"/>
              </w:rPr>
              <w:t xml:space="preserve">elección </w:t>
            </w:r>
            <w:r w:rsidR="00DC5023" w:rsidRPr="00D40574">
              <w:rPr>
                <w:rFonts w:ascii="Arial" w:hAnsi="Arial" w:cs="Arial"/>
                <w:sz w:val="22"/>
                <w:szCs w:val="22"/>
              </w:rPr>
              <w:t>N</w:t>
            </w:r>
            <w:r w:rsidRPr="00D40574">
              <w:rPr>
                <w:rFonts w:ascii="Arial" w:hAnsi="Arial" w:cs="Arial"/>
                <w:sz w:val="22"/>
                <w:szCs w:val="22"/>
              </w:rPr>
              <w:t xml:space="preserve">atural. Supervivencia y reproducción diferencial. El efecto del ambiente sobre el </w:t>
            </w:r>
            <w:r w:rsidRPr="00D40574">
              <w:rPr>
                <w:rFonts w:ascii="Arial" w:hAnsi="Arial" w:cs="Arial"/>
                <w:i/>
                <w:iCs/>
                <w:sz w:val="22"/>
                <w:szCs w:val="22"/>
              </w:rPr>
              <w:t>fitness</w:t>
            </w:r>
            <w:r w:rsidRPr="00D40574">
              <w:rPr>
                <w:rFonts w:ascii="Arial" w:hAnsi="Arial" w:cs="Arial"/>
                <w:sz w:val="22"/>
                <w:szCs w:val="22"/>
              </w:rPr>
              <w:t xml:space="preserve">. Tipos de selección. Seleccionismo vs neutralismo. </w:t>
            </w:r>
            <w:r w:rsidRPr="00D40574">
              <w:rPr>
                <w:rFonts w:ascii="Arial" w:hAnsi="Arial" w:cs="Arial"/>
                <w:b/>
                <w:bCs/>
                <w:sz w:val="22"/>
                <w:szCs w:val="22"/>
              </w:rPr>
              <w:t>Trabajo Práctico N</w:t>
            </w:r>
            <w:r w:rsidR="0016470F">
              <w:rPr>
                <w:rFonts w:ascii="Arial" w:hAnsi="Arial" w:cs="Arial"/>
                <w:b/>
                <w:bCs/>
                <w:sz w:val="22"/>
                <w:szCs w:val="22"/>
              </w:rPr>
              <w:t>°</w:t>
            </w:r>
            <w:r w:rsidR="00EC3E4E" w:rsidRPr="00D40574">
              <w:rPr>
                <w:rFonts w:ascii="Arial" w:hAnsi="Arial" w:cs="Arial"/>
                <w:b/>
                <w:bCs/>
                <w:sz w:val="22"/>
                <w:szCs w:val="22"/>
              </w:rPr>
              <w:t>6</w:t>
            </w:r>
            <w:r w:rsidRPr="00D40574">
              <w:rPr>
                <w:rFonts w:ascii="Arial" w:hAnsi="Arial" w:cs="Arial"/>
                <w:b/>
                <w:bCs/>
                <w:sz w:val="22"/>
                <w:szCs w:val="22"/>
              </w:rPr>
              <w:t>: La dinámica de los procesos microevolutivos</w:t>
            </w:r>
            <w:r w:rsidR="0016470F">
              <w:rPr>
                <w:rFonts w:ascii="Arial" w:hAnsi="Arial" w:cs="Arial"/>
                <w:b/>
                <w:bCs/>
                <w:sz w:val="22"/>
                <w:szCs w:val="22"/>
              </w:rPr>
              <w:t xml:space="preserve">: </w:t>
            </w:r>
            <w:r w:rsidRPr="00D40574">
              <w:rPr>
                <w:rFonts w:ascii="Arial" w:hAnsi="Arial" w:cs="Arial"/>
                <w:b/>
                <w:bCs/>
                <w:sz w:val="22"/>
                <w:szCs w:val="22"/>
              </w:rPr>
              <w:t>La Selección Natural</w:t>
            </w:r>
            <w:r w:rsidR="0016470F">
              <w:rPr>
                <w:rFonts w:ascii="Arial" w:hAnsi="Arial" w:cs="Arial"/>
                <w:b/>
                <w:bCs/>
                <w:sz w:val="22"/>
                <w:szCs w:val="22"/>
              </w:rPr>
              <w:t xml:space="preserve"> – Tipos de Selección.</w:t>
            </w:r>
          </w:p>
          <w:p w14:paraId="7DD73C2D" w14:textId="4306E2D7" w:rsidR="000A2247" w:rsidRPr="00D40574" w:rsidRDefault="000A2247" w:rsidP="00F96EAD">
            <w:pPr>
              <w:jc w:val="both"/>
              <w:rPr>
                <w:rFonts w:ascii="Arial" w:hAnsi="Arial" w:cs="Arial"/>
                <w:sz w:val="22"/>
                <w:szCs w:val="22"/>
              </w:rPr>
            </w:pPr>
          </w:p>
        </w:tc>
      </w:tr>
      <w:tr w:rsidR="00143568" w:rsidRPr="00D40574" w14:paraId="64646CCB" w14:textId="77777777" w:rsidTr="004C2267">
        <w:tc>
          <w:tcPr>
            <w:tcW w:w="1605" w:type="dxa"/>
            <w:gridSpan w:val="2"/>
            <w:tcBorders>
              <w:top w:val="nil"/>
              <w:left w:val="single" w:sz="4" w:space="0" w:color="auto"/>
              <w:bottom w:val="nil"/>
              <w:right w:val="nil"/>
            </w:tcBorders>
            <w:vAlign w:val="center"/>
          </w:tcPr>
          <w:p w14:paraId="0CD7C336" w14:textId="3DD88B42" w:rsidR="00143568" w:rsidRPr="00D40574" w:rsidRDefault="00F96EAD" w:rsidP="004B555C">
            <w:pPr>
              <w:jc w:val="center"/>
              <w:rPr>
                <w:rFonts w:ascii="Arial" w:hAnsi="Arial" w:cs="Arial"/>
                <w:sz w:val="22"/>
                <w:szCs w:val="22"/>
              </w:rPr>
            </w:pPr>
            <w:r w:rsidRPr="00D40574">
              <w:rPr>
                <w:rFonts w:ascii="Arial" w:hAnsi="Arial" w:cs="Arial"/>
                <w:sz w:val="22"/>
                <w:szCs w:val="22"/>
              </w:rPr>
              <w:lastRenderedPageBreak/>
              <w:t xml:space="preserve">Semana </w:t>
            </w:r>
            <w:r w:rsidR="005848C0" w:rsidRPr="00D40574">
              <w:rPr>
                <w:rFonts w:ascii="Arial" w:hAnsi="Arial" w:cs="Arial"/>
                <w:sz w:val="22"/>
                <w:szCs w:val="22"/>
              </w:rPr>
              <w:t>5</w:t>
            </w:r>
            <w:r w:rsidRPr="00D40574">
              <w:rPr>
                <w:rFonts w:ascii="Arial" w:hAnsi="Arial" w:cs="Arial"/>
                <w:sz w:val="22"/>
                <w:szCs w:val="22"/>
              </w:rPr>
              <w:t>:</w:t>
            </w:r>
          </w:p>
        </w:tc>
        <w:tc>
          <w:tcPr>
            <w:tcW w:w="8263" w:type="dxa"/>
            <w:gridSpan w:val="8"/>
            <w:tcBorders>
              <w:top w:val="nil"/>
              <w:left w:val="nil"/>
              <w:bottom w:val="nil"/>
              <w:right w:val="single" w:sz="4" w:space="0" w:color="auto"/>
            </w:tcBorders>
            <w:vAlign w:val="center"/>
          </w:tcPr>
          <w:p w14:paraId="4C689D39" w14:textId="4DBB0E3F" w:rsidR="00143568" w:rsidRPr="00D40574" w:rsidRDefault="00F96EAD" w:rsidP="00C653FC">
            <w:pPr>
              <w:jc w:val="both"/>
              <w:rPr>
                <w:rFonts w:ascii="Arial" w:hAnsi="Arial" w:cs="Arial"/>
                <w:sz w:val="22"/>
                <w:szCs w:val="22"/>
              </w:rPr>
            </w:pPr>
            <w:r w:rsidRPr="00D40574">
              <w:rPr>
                <w:rFonts w:ascii="Arial" w:hAnsi="Arial" w:cs="Arial"/>
                <w:sz w:val="22"/>
                <w:szCs w:val="22"/>
              </w:rPr>
              <w:t xml:space="preserve">Tipos de selección: </w:t>
            </w:r>
            <w:r w:rsidR="004B555C" w:rsidRPr="00D40574">
              <w:rPr>
                <w:rFonts w:ascii="Arial" w:hAnsi="Arial" w:cs="Arial"/>
                <w:sz w:val="22"/>
                <w:szCs w:val="22"/>
              </w:rPr>
              <w:t>S</w:t>
            </w:r>
            <w:r w:rsidRPr="00D40574">
              <w:rPr>
                <w:rFonts w:ascii="Arial" w:hAnsi="Arial" w:cs="Arial"/>
                <w:sz w:val="22"/>
                <w:szCs w:val="22"/>
              </w:rPr>
              <w:t xml:space="preserve">elección </w:t>
            </w:r>
            <w:r w:rsidR="004B555C" w:rsidRPr="00D40574">
              <w:rPr>
                <w:rFonts w:ascii="Arial" w:hAnsi="Arial" w:cs="Arial"/>
                <w:sz w:val="22"/>
                <w:szCs w:val="22"/>
              </w:rPr>
              <w:t>S</w:t>
            </w:r>
            <w:r w:rsidRPr="00D40574">
              <w:rPr>
                <w:rFonts w:ascii="Arial" w:hAnsi="Arial" w:cs="Arial"/>
                <w:sz w:val="22"/>
                <w:szCs w:val="22"/>
              </w:rPr>
              <w:t xml:space="preserve">exual: inter e intrasexual, </w:t>
            </w:r>
            <w:r w:rsidR="004B555C" w:rsidRPr="00D40574">
              <w:rPr>
                <w:rFonts w:ascii="Arial" w:hAnsi="Arial" w:cs="Arial"/>
                <w:sz w:val="22"/>
                <w:szCs w:val="22"/>
              </w:rPr>
              <w:t>O</w:t>
            </w:r>
            <w:r w:rsidRPr="00D40574">
              <w:rPr>
                <w:rFonts w:ascii="Arial" w:hAnsi="Arial" w:cs="Arial"/>
                <w:sz w:val="22"/>
                <w:szCs w:val="22"/>
              </w:rPr>
              <w:t>rigen evolutivo: explicaciones</w:t>
            </w:r>
            <w:r w:rsidR="0016470F">
              <w:rPr>
                <w:rFonts w:ascii="Arial" w:hAnsi="Arial" w:cs="Arial"/>
                <w:sz w:val="22"/>
                <w:szCs w:val="22"/>
              </w:rPr>
              <w:t xml:space="preserve"> </w:t>
            </w:r>
            <w:r w:rsidR="004B555C" w:rsidRPr="00D40574">
              <w:rPr>
                <w:rFonts w:ascii="Arial" w:hAnsi="Arial" w:cs="Arial"/>
                <w:sz w:val="22"/>
                <w:szCs w:val="22"/>
              </w:rPr>
              <w:t>-</w:t>
            </w:r>
            <w:r w:rsidRPr="00D40574">
              <w:rPr>
                <w:rFonts w:ascii="Arial" w:hAnsi="Arial" w:cs="Arial"/>
                <w:sz w:val="22"/>
                <w:szCs w:val="22"/>
              </w:rPr>
              <w:t xml:space="preserve"> </w:t>
            </w:r>
            <w:r w:rsidR="004B555C" w:rsidRPr="00D40574">
              <w:rPr>
                <w:rFonts w:ascii="Arial" w:hAnsi="Arial" w:cs="Arial"/>
                <w:sz w:val="22"/>
                <w:szCs w:val="22"/>
              </w:rPr>
              <w:t>M</w:t>
            </w:r>
            <w:r w:rsidRPr="00D40574">
              <w:rPr>
                <w:rFonts w:ascii="Arial" w:hAnsi="Arial" w:cs="Arial"/>
                <w:sz w:val="22"/>
                <w:szCs w:val="22"/>
              </w:rPr>
              <w:t xml:space="preserve">odelos </w:t>
            </w:r>
            <w:r w:rsidR="004B555C" w:rsidRPr="00D40574">
              <w:rPr>
                <w:rFonts w:ascii="Arial" w:hAnsi="Arial" w:cs="Arial"/>
                <w:sz w:val="22"/>
                <w:szCs w:val="22"/>
              </w:rPr>
              <w:t>Fi</w:t>
            </w:r>
            <w:r w:rsidRPr="00D40574">
              <w:rPr>
                <w:rFonts w:ascii="Arial" w:hAnsi="Arial" w:cs="Arial"/>
                <w:sz w:val="22"/>
                <w:szCs w:val="22"/>
              </w:rPr>
              <w:t xml:space="preserve">sherianos, </w:t>
            </w:r>
            <w:r w:rsidR="004B555C" w:rsidRPr="00D40574">
              <w:rPr>
                <w:rFonts w:ascii="Arial" w:hAnsi="Arial" w:cs="Arial"/>
                <w:sz w:val="22"/>
                <w:szCs w:val="22"/>
              </w:rPr>
              <w:t>T</w:t>
            </w:r>
            <w:r w:rsidRPr="00D40574">
              <w:rPr>
                <w:rFonts w:ascii="Arial" w:hAnsi="Arial" w:cs="Arial"/>
                <w:sz w:val="22"/>
                <w:szCs w:val="22"/>
              </w:rPr>
              <w:t>eoría de los hándicaps</w:t>
            </w:r>
            <w:r w:rsidR="004B555C" w:rsidRPr="00D40574">
              <w:rPr>
                <w:rFonts w:ascii="Arial" w:hAnsi="Arial" w:cs="Arial"/>
                <w:sz w:val="22"/>
                <w:szCs w:val="22"/>
              </w:rPr>
              <w:t>, M</w:t>
            </w:r>
            <w:r w:rsidRPr="00D40574">
              <w:rPr>
                <w:rFonts w:ascii="Arial" w:hAnsi="Arial" w:cs="Arial"/>
                <w:sz w:val="22"/>
                <w:szCs w:val="22"/>
              </w:rPr>
              <w:t xml:space="preserve">ecanismos zahavianos; </w:t>
            </w:r>
            <w:r w:rsidR="004B555C" w:rsidRPr="00D40574">
              <w:rPr>
                <w:rFonts w:ascii="Arial" w:hAnsi="Arial" w:cs="Arial"/>
                <w:sz w:val="22"/>
                <w:szCs w:val="22"/>
              </w:rPr>
              <w:t>M</w:t>
            </w:r>
            <w:r w:rsidRPr="00D40574">
              <w:rPr>
                <w:rFonts w:ascii="Arial" w:hAnsi="Arial" w:cs="Arial"/>
                <w:sz w:val="22"/>
                <w:szCs w:val="22"/>
              </w:rPr>
              <w:t>odelo de Hamilton y Zuk. Selección natural: positiva</w:t>
            </w:r>
            <w:r w:rsidR="004B555C" w:rsidRPr="00D40574">
              <w:rPr>
                <w:rFonts w:ascii="Arial" w:hAnsi="Arial" w:cs="Arial"/>
                <w:sz w:val="22"/>
                <w:szCs w:val="22"/>
              </w:rPr>
              <w:t>;</w:t>
            </w:r>
            <w:r w:rsidRPr="00D40574">
              <w:rPr>
                <w:rFonts w:ascii="Arial" w:hAnsi="Arial" w:cs="Arial"/>
                <w:sz w:val="22"/>
                <w:szCs w:val="22"/>
              </w:rPr>
              <w:t xml:space="preserve"> negativa; direccional; estabilizadora; disruptiva; artificial; </w:t>
            </w:r>
            <w:r w:rsidR="004B555C" w:rsidRPr="00D40574">
              <w:rPr>
                <w:rFonts w:ascii="Arial" w:hAnsi="Arial" w:cs="Arial"/>
                <w:sz w:val="22"/>
                <w:szCs w:val="22"/>
              </w:rPr>
              <w:t>D</w:t>
            </w:r>
            <w:r w:rsidRPr="00D40574">
              <w:rPr>
                <w:rFonts w:ascii="Arial" w:hAnsi="Arial" w:cs="Arial"/>
                <w:sz w:val="22"/>
                <w:szCs w:val="22"/>
              </w:rPr>
              <w:t xml:space="preserve">ependiente de la frecuencia: selección pro apostática (apostática) o antiapostática: mimetismos y polimorfismos; </w:t>
            </w:r>
            <w:r w:rsidR="004B555C" w:rsidRPr="00D40574">
              <w:rPr>
                <w:rFonts w:ascii="Arial" w:hAnsi="Arial" w:cs="Arial"/>
                <w:sz w:val="22"/>
                <w:szCs w:val="22"/>
              </w:rPr>
              <w:t>D</w:t>
            </w:r>
            <w:r w:rsidRPr="00D40574">
              <w:rPr>
                <w:rFonts w:ascii="Arial" w:hAnsi="Arial" w:cs="Arial"/>
                <w:sz w:val="22"/>
                <w:szCs w:val="22"/>
              </w:rPr>
              <w:t>ependiente de la densidad</w:t>
            </w:r>
            <w:r w:rsidR="004B555C" w:rsidRPr="00D40574">
              <w:rPr>
                <w:rFonts w:ascii="Arial" w:hAnsi="Arial" w:cs="Arial"/>
                <w:sz w:val="22"/>
                <w:szCs w:val="22"/>
              </w:rPr>
              <w:t xml:space="preserve">. </w:t>
            </w:r>
            <w:r w:rsidRPr="00D40574">
              <w:rPr>
                <w:rFonts w:ascii="Arial" w:hAnsi="Arial" w:cs="Arial"/>
                <w:sz w:val="22"/>
                <w:szCs w:val="22"/>
              </w:rPr>
              <w:t xml:space="preserve">Unidades sujetas a selección: moléculas; genes (Dawkins); individuo (Darwin); Grupos (Wynne- Edwards); selección altruismo reciproco (Trivers); por parentesco (Hamilton) selección de especies (Eldrege y Gould); neutralismo (Kimura) - Seleccionismo vs </w:t>
            </w:r>
            <w:r w:rsidR="004B555C" w:rsidRPr="00D40574">
              <w:rPr>
                <w:rFonts w:ascii="Arial" w:hAnsi="Arial" w:cs="Arial"/>
                <w:sz w:val="22"/>
                <w:szCs w:val="22"/>
              </w:rPr>
              <w:t>N</w:t>
            </w:r>
            <w:r w:rsidRPr="00D40574">
              <w:rPr>
                <w:rFonts w:ascii="Arial" w:hAnsi="Arial" w:cs="Arial"/>
                <w:sz w:val="22"/>
                <w:szCs w:val="22"/>
              </w:rPr>
              <w:t xml:space="preserve">eutralismo. </w:t>
            </w:r>
            <w:r w:rsidRPr="00D40574">
              <w:rPr>
                <w:rFonts w:ascii="Arial" w:hAnsi="Arial" w:cs="Arial"/>
                <w:b/>
                <w:bCs/>
                <w:sz w:val="22"/>
                <w:szCs w:val="22"/>
              </w:rPr>
              <w:t>Trabajo Práctico N</w:t>
            </w:r>
            <w:r w:rsidR="0016470F">
              <w:rPr>
                <w:rFonts w:ascii="Arial" w:hAnsi="Arial" w:cs="Arial"/>
                <w:b/>
                <w:bCs/>
                <w:sz w:val="22"/>
                <w:szCs w:val="22"/>
              </w:rPr>
              <w:t>°</w:t>
            </w:r>
            <w:r w:rsidR="0061092A" w:rsidRPr="00D40574">
              <w:rPr>
                <w:rFonts w:ascii="Arial" w:hAnsi="Arial" w:cs="Arial"/>
                <w:b/>
                <w:bCs/>
                <w:sz w:val="22"/>
                <w:szCs w:val="22"/>
              </w:rPr>
              <w:t>7</w:t>
            </w:r>
            <w:r w:rsidRPr="00D40574">
              <w:rPr>
                <w:rFonts w:ascii="Arial" w:hAnsi="Arial" w:cs="Arial"/>
                <w:b/>
                <w:bCs/>
                <w:sz w:val="22"/>
                <w:szCs w:val="22"/>
              </w:rPr>
              <w:t>: Unidades Sujetas a</w:t>
            </w:r>
            <w:r w:rsidR="0016470F">
              <w:rPr>
                <w:rFonts w:ascii="Arial" w:hAnsi="Arial" w:cs="Arial"/>
                <w:b/>
                <w:bCs/>
                <w:sz w:val="22"/>
                <w:szCs w:val="22"/>
              </w:rPr>
              <w:t xml:space="preserve"> </w:t>
            </w:r>
            <w:r w:rsidRPr="00D40574">
              <w:rPr>
                <w:rFonts w:ascii="Arial" w:hAnsi="Arial" w:cs="Arial"/>
                <w:b/>
                <w:bCs/>
                <w:sz w:val="22"/>
                <w:szCs w:val="22"/>
              </w:rPr>
              <w:t>Selección.</w:t>
            </w:r>
            <w:r w:rsidRPr="00D40574">
              <w:rPr>
                <w:rFonts w:ascii="Arial" w:hAnsi="Arial" w:cs="Arial"/>
                <w:sz w:val="22"/>
                <w:szCs w:val="22"/>
              </w:rPr>
              <w:t xml:space="preserve"> </w:t>
            </w:r>
          </w:p>
        </w:tc>
      </w:tr>
      <w:tr w:rsidR="00143568" w:rsidRPr="00D40574" w14:paraId="41BCCFB6" w14:textId="77777777" w:rsidTr="004C2267">
        <w:tc>
          <w:tcPr>
            <w:tcW w:w="1605" w:type="dxa"/>
            <w:gridSpan w:val="2"/>
            <w:tcBorders>
              <w:top w:val="nil"/>
              <w:left w:val="single" w:sz="4" w:space="0" w:color="auto"/>
              <w:bottom w:val="nil"/>
              <w:right w:val="nil"/>
            </w:tcBorders>
            <w:vAlign w:val="center"/>
          </w:tcPr>
          <w:p w14:paraId="4F922E1F" w14:textId="77777777" w:rsidR="00143568" w:rsidRPr="00D40574" w:rsidRDefault="00143568" w:rsidP="00143568">
            <w:pPr>
              <w:jc w:val="center"/>
              <w:rPr>
                <w:rFonts w:ascii="Arial" w:hAnsi="Arial" w:cs="Arial"/>
                <w:sz w:val="22"/>
                <w:szCs w:val="22"/>
              </w:rPr>
            </w:pPr>
          </w:p>
        </w:tc>
        <w:tc>
          <w:tcPr>
            <w:tcW w:w="8263" w:type="dxa"/>
            <w:gridSpan w:val="8"/>
            <w:tcBorders>
              <w:top w:val="nil"/>
              <w:left w:val="nil"/>
              <w:bottom w:val="nil"/>
              <w:right w:val="single" w:sz="4" w:space="0" w:color="auto"/>
            </w:tcBorders>
            <w:vAlign w:val="center"/>
          </w:tcPr>
          <w:p w14:paraId="360039F9" w14:textId="6E1D602E" w:rsidR="00143568" w:rsidRPr="00D40574" w:rsidRDefault="00143568" w:rsidP="00143568">
            <w:pPr>
              <w:keepLines/>
              <w:ind w:left="-48" w:firstLine="48"/>
              <w:jc w:val="both"/>
              <w:rPr>
                <w:rFonts w:ascii="Arial" w:hAnsi="Arial" w:cs="Arial"/>
                <w:sz w:val="22"/>
                <w:szCs w:val="22"/>
              </w:rPr>
            </w:pPr>
          </w:p>
        </w:tc>
      </w:tr>
      <w:tr w:rsidR="00143568" w:rsidRPr="00D40574" w14:paraId="162F32FF" w14:textId="77777777" w:rsidTr="004C2267">
        <w:tc>
          <w:tcPr>
            <w:tcW w:w="1605" w:type="dxa"/>
            <w:gridSpan w:val="2"/>
            <w:tcBorders>
              <w:top w:val="nil"/>
              <w:left w:val="single" w:sz="4" w:space="0" w:color="auto"/>
              <w:bottom w:val="nil"/>
              <w:right w:val="nil"/>
            </w:tcBorders>
          </w:tcPr>
          <w:p w14:paraId="6078F249" w14:textId="743DD9D0" w:rsidR="00143568" w:rsidRPr="00D40574" w:rsidRDefault="004B555C" w:rsidP="005848C0">
            <w:pPr>
              <w:jc w:val="center"/>
              <w:rPr>
                <w:rFonts w:ascii="Arial" w:hAnsi="Arial" w:cs="Arial"/>
                <w:sz w:val="22"/>
                <w:szCs w:val="22"/>
              </w:rPr>
            </w:pPr>
            <w:r w:rsidRPr="00D40574">
              <w:rPr>
                <w:rFonts w:ascii="Arial" w:hAnsi="Arial" w:cs="Arial"/>
                <w:sz w:val="22"/>
                <w:szCs w:val="22"/>
              </w:rPr>
              <w:t xml:space="preserve">Semana </w:t>
            </w:r>
            <w:r w:rsidR="005848C0" w:rsidRPr="00D40574">
              <w:rPr>
                <w:rFonts w:ascii="Arial" w:hAnsi="Arial" w:cs="Arial"/>
                <w:sz w:val="22"/>
                <w:szCs w:val="22"/>
              </w:rPr>
              <w:t>6</w:t>
            </w:r>
            <w:r w:rsidRPr="00D40574">
              <w:rPr>
                <w:rFonts w:ascii="Arial" w:hAnsi="Arial" w:cs="Arial"/>
                <w:sz w:val="22"/>
                <w:szCs w:val="22"/>
              </w:rPr>
              <w:t>:</w:t>
            </w:r>
          </w:p>
        </w:tc>
        <w:tc>
          <w:tcPr>
            <w:tcW w:w="8263" w:type="dxa"/>
            <w:gridSpan w:val="8"/>
            <w:tcBorders>
              <w:top w:val="nil"/>
              <w:left w:val="nil"/>
              <w:bottom w:val="nil"/>
              <w:right w:val="single" w:sz="4" w:space="0" w:color="auto"/>
            </w:tcBorders>
            <w:vAlign w:val="center"/>
          </w:tcPr>
          <w:p w14:paraId="1AF3CDE9" w14:textId="3C9E8098" w:rsidR="00143568" w:rsidRPr="00D40574" w:rsidRDefault="00A66BF7" w:rsidP="00143568">
            <w:pPr>
              <w:jc w:val="both"/>
              <w:rPr>
                <w:rFonts w:ascii="Arial" w:hAnsi="Arial" w:cs="Arial"/>
                <w:sz w:val="22"/>
                <w:szCs w:val="22"/>
              </w:rPr>
            </w:pPr>
            <w:r w:rsidRPr="00D40574">
              <w:rPr>
                <w:rFonts w:ascii="Arial" w:hAnsi="Arial" w:cs="Arial"/>
                <w:sz w:val="22"/>
                <w:szCs w:val="22"/>
              </w:rPr>
              <w:t xml:space="preserve">La población como escenario del proceso evolutivo. Distribución espacial. Crecimiento poblacional. Variación genética intrapoblacional: Diferencias ontogenéticas: heterocronía; heterotopia, heterometría y heterotipia, Diferencias genéticas: a) resultantes del dimorfismo sexual; b) resultantes del polimorfismo genético, c) diferencias no genéticas: poligenismo. </w:t>
            </w:r>
            <w:r w:rsidRPr="00D40574">
              <w:rPr>
                <w:rFonts w:ascii="Arial" w:hAnsi="Arial" w:cs="Arial"/>
                <w:b/>
                <w:bCs/>
                <w:sz w:val="22"/>
                <w:szCs w:val="22"/>
              </w:rPr>
              <w:t>Trabajo Práctico N°</w:t>
            </w:r>
            <w:r w:rsidR="0061092A" w:rsidRPr="00D40574">
              <w:rPr>
                <w:rFonts w:ascii="Arial" w:hAnsi="Arial" w:cs="Arial"/>
                <w:b/>
                <w:bCs/>
                <w:sz w:val="22"/>
                <w:szCs w:val="22"/>
              </w:rPr>
              <w:t>8</w:t>
            </w:r>
            <w:r w:rsidRPr="00D40574">
              <w:rPr>
                <w:rFonts w:ascii="Arial" w:hAnsi="Arial" w:cs="Arial"/>
                <w:b/>
                <w:bCs/>
                <w:sz w:val="22"/>
                <w:szCs w:val="22"/>
              </w:rPr>
              <w:t>: Reprogramación ontogenética.</w:t>
            </w:r>
          </w:p>
        </w:tc>
      </w:tr>
      <w:tr w:rsidR="00123BAC" w:rsidRPr="00D40574" w14:paraId="0A2D4922" w14:textId="77777777" w:rsidTr="004C2267">
        <w:tc>
          <w:tcPr>
            <w:tcW w:w="1605" w:type="dxa"/>
            <w:gridSpan w:val="2"/>
            <w:tcBorders>
              <w:top w:val="nil"/>
              <w:left w:val="single" w:sz="4" w:space="0" w:color="auto"/>
              <w:bottom w:val="nil"/>
              <w:right w:val="nil"/>
            </w:tcBorders>
            <w:vAlign w:val="center"/>
          </w:tcPr>
          <w:p w14:paraId="394EFE80" w14:textId="77777777" w:rsidR="00123BAC" w:rsidRPr="00D40574" w:rsidRDefault="00123BAC" w:rsidP="00143568">
            <w:pPr>
              <w:jc w:val="center"/>
              <w:rPr>
                <w:rFonts w:ascii="Arial" w:hAnsi="Arial" w:cs="Arial"/>
                <w:sz w:val="22"/>
                <w:szCs w:val="22"/>
              </w:rPr>
            </w:pPr>
          </w:p>
        </w:tc>
        <w:tc>
          <w:tcPr>
            <w:tcW w:w="8263" w:type="dxa"/>
            <w:gridSpan w:val="8"/>
            <w:tcBorders>
              <w:top w:val="nil"/>
              <w:left w:val="nil"/>
              <w:bottom w:val="nil"/>
              <w:right w:val="single" w:sz="4" w:space="0" w:color="auto"/>
            </w:tcBorders>
            <w:vAlign w:val="center"/>
          </w:tcPr>
          <w:p w14:paraId="26865310" w14:textId="77777777" w:rsidR="00123BAC" w:rsidRPr="00D40574" w:rsidRDefault="00123BAC" w:rsidP="00143568">
            <w:pPr>
              <w:jc w:val="both"/>
              <w:rPr>
                <w:rFonts w:ascii="Arial" w:hAnsi="Arial" w:cs="Arial"/>
                <w:sz w:val="22"/>
                <w:szCs w:val="22"/>
              </w:rPr>
            </w:pPr>
          </w:p>
        </w:tc>
      </w:tr>
      <w:tr w:rsidR="00123BAC" w:rsidRPr="00D40574" w14:paraId="5FEB6836" w14:textId="77777777" w:rsidTr="004C2267">
        <w:tc>
          <w:tcPr>
            <w:tcW w:w="1605" w:type="dxa"/>
            <w:gridSpan w:val="2"/>
            <w:tcBorders>
              <w:top w:val="nil"/>
              <w:left w:val="single" w:sz="4" w:space="0" w:color="auto"/>
              <w:bottom w:val="nil"/>
              <w:right w:val="nil"/>
            </w:tcBorders>
          </w:tcPr>
          <w:p w14:paraId="5D7444F8" w14:textId="5A56F3D0" w:rsidR="00123BAC" w:rsidRPr="00D40574" w:rsidRDefault="004B555C" w:rsidP="005848C0">
            <w:pPr>
              <w:jc w:val="center"/>
              <w:rPr>
                <w:rFonts w:ascii="Arial" w:hAnsi="Arial" w:cs="Arial"/>
                <w:sz w:val="22"/>
                <w:szCs w:val="22"/>
              </w:rPr>
            </w:pPr>
            <w:r w:rsidRPr="00D40574">
              <w:rPr>
                <w:rFonts w:ascii="Arial" w:hAnsi="Arial" w:cs="Arial"/>
                <w:sz w:val="22"/>
                <w:szCs w:val="22"/>
              </w:rPr>
              <w:t xml:space="preserve">Semana </w:t>
            </w:r>
            <w:r w:rsidR="005848C0" w:rsidRPr="00D40574">
              <w:rPr>
                <w:rFonts w:ascii="Arial" w:hAnsi="Arial" w:cs="Arial"/>
                <w:sz w:val="22"/>
                <w:szCs w:val="22"/>
              </w:rPr>
              <w:t>7</w:t>
            </w:r>
            <w:r w:rsidRPr="00D40574">
              <w:rPr>
                <w:rFonts w:ascii="Arial" w:hAnsi="Arial" w:cs="Arial"/>
                <w:sz w:val="22"/>
                <w:szCs w:val="22"/>
              </w:rPr>
              <w:t>:</w:t>
            </w:r>
          </w:p>
        </w:tc>
        <w:tc>
          <w:tcPr>
            <w:tcW w:w="8263" w:type="dxa"/>
            <w:gridSpan w:val="8"/>
            <w:tcBorders>
              <w:top w:val="nil"/>
              <w:left w:val="nil"/>
              <w:bottom w:val="nil"/>
              <w:right w:val="single" w:sz="4" w:space="0" w:color="auto"/>
            </w:tcBorders>
            <w:vAlign w:val="center"/>
          </w:tcPr>
          <w:p w14:paraId="5086D6CD" w14:textId="246D6D6A" w:rsidR="00123BAC" w:rsidRPr="00D40574" w:rsidRDefault="00123BAC" w:rsidP="00143568">
            <w:pPr>
              <w:jc w:val="both"/>
              <w:rPr>
                <w:rFonts w:ascii="Arial" w:hAnsi="Arial" w:cs="Arial"/>
                <w:b/>
                <w:bCs/>
                <w:sz w:val="22"/>
                <w:szCs w:val="22"/>
              </w:rPr>
            </w:pPr>
            <w:r w:rsidRPr="00D40574">
              <w:rPr>
                <w:rFonts w:ascii="Arial" w:hAnsi="Arial" w:cs="Arial"/>
                <w:b/>
                <w:bCs/>
                <w:sz w:val="22"/>
                <w:szCs w:val="22"/>
              </w:rPr>
              <w:t>Primer Parcial</w:t>
            </w:r>
          </w:p>
        </w:tc>
      </w:tr>
      <w:tr w:rsidR="00143568" w:rsidRPr="00D40574" w14:paraId="2A77B3BC" w14:textId="77777777" w:rsidTr="004C2267">
        <w:tc>
          <w:tcPr>
            <w:tcW w:w="1605" w:type="dxa"/>
            <w:gridSpan w:val="2"/>
            <w:tcBorders>
              <w:top w:val="nil"/>
              <w:left w:val="single" w:sz="4" w:space="0" w:color="auto"/>
              <w:bottom w:val="nil"/>
              <w:right w:val="nil"/>
            </w:tcBorders>
            <w:vAlign w:val="center"/>
          </w:tcPr>
          <w:p w14:paraId="5C9A72A2" w14:textId="77777777" w:rsidR="00143568" w:rsidRPr="00D40574" w:rsidRDefault="00143568" w:rsidP="00143568">
            <w:pPr>
              <w:jc w:val="both"/>
              <w:rPr>
                <w:rFonts w:ascii="Arial" w:hAnsi="Arial" w:cs="Arial"/>
                <w:sz w:val="22"/>
                <w:szCs w:val="22"/>
              </w:rPr>
            </w:pPr>
          </w:p>
        </w:tc>
        <w:tc>
          <w:tcPr>
            <w:tcW w:w="8263" w:type="dxa"/>
            <w:gridSpan w:val="8"/>
            <w:tcBorders>
              <w:top w:val="nil"/>
              <w:left w:val="nil"/>
              <w:bottom w:val="nil"/>
              <w:right w:val="single" w:sz="4" w:space="0" w:color="auto"/>
            </w:tcBorders>
            <w:vAlign w:val="center"/>
          </w:tcPr>
          <w:p w14:paraId="469A59E6" w14:textId="26DC5D3E" w:rsidR="00143568" w:rsidRPr="00D40574" w:rsidRDefault="00143568" w:rsidP="00143568">
            <w:pPr>
              <w:jc w:val="both"/>
              <w:rPr>
                <w:rFonts w:ascii="Arial" w:hAnsi="Arial" w:cs="Arial"/>
                <w:sz w:val="22"/>
                <w:szCs w:val="22"/>
              </w:rPr>
            </w:pPr>
          </w:p>
        </w:tc>
      </w:tr>
      <w:tr w:rsidR="00A0068C" w:rsidRPr="00D40574" w14:paraId="50D127AA" w14:textId="77777777" w:rsidTr="004C2267">
        <w:tc>
          <w:tcPr>
            <w:tcW w:w="1605" w:type="dxa"/>
            <w:gridSpan w:val="2"/>
            <w:tcBorders>
              <w:top w:val="nil"/>
              <w:left w:val="single" w:sz="4" w:space="0" w:color="auto"/>
              <w:bottom w:val="nil"/>
              <w:right w:val="nil"/>
            </w:tcBorders>
          </w:tcPr>
          <w:p w14:paraId="4D36EB58" w14:textId="70F0ECAA" w:rsidR="00A0068C" w:rsidRPr="00D40574" w:rsidRDefault="004B555C" w:rsidP="005848C0">
            <w:pPr>
              <w:jc w:val="center"/>
              <w:rPr>
                <w:rFonts w:ascii="Arial" w:hAnsi="Arial" w:cs="Arial"/>
                <w:sz w:val="22"/>
                <w:szCs w:val="22"/>
              </w:rPr>
            </w:pPr>
            <w:r w:rsidRPr="00D40574">
              <w:rPr>
                <w:rFonts w:ascii="Arial" w:hAnsi="Arial" w:cs="Arial"/>
                <w:sz w:val="22"/>
                <w:szCs w:val="22"/>
              </w:rPr>
              <w:t xml:space="preserve">Semana </w:t>
            </w:r>
            <w:r w:rsidR="005848C0" w:rsidRPr="00D40574">
              <w:rPr>
                <w:rFonts w:ascii="Arial" w:hAnsi="Arial" w:cs="Arial"/>
                <w:sz w:val="22"/>
                <w:szCs w:val="22"/>
              </w:rPr>
              <w:t>8</w:t>
            </w:r>
            <w:r w:rsidRPr="00D40574">
              <w:rPr>
                <w:rFonts w:ascii="Arial" w:hAnsi="Arial" w:cs="Arial"/>
                <w:sz w:val="22"/>
                <w:szCs w:val="22"/>
              </w:rPr>
              <w:t>:</w:t>
            </w:r>
          </w:p>
        </w:tc>
        <w:tc>
          <w:tcPr>
            <w:tcW w:w="8263" w:type="dxa"/>
            <w:gridSpan w:val="8"/>
            <w:tcBorders>
              <w:top w:val="nil"/>
              <w:left w:val="nil"/>
              <w:bottom w:val="nil"/>
              <w:right w:val="single" w:sz="4" w:space="0" w:color="auto"/>
            </w:tcBorders>
            <w:vAlign w:val="center"/>
          </w:tcPr>
          <w:p w14:paraId="4EEF63B6" w14:textId="7FA59CFC" w:rsidR="00A0068C" w:rsidRPr="00D40574" w:rsidRDefault="00A66BF7" w:rsidP="00143568">
            <w:pPr>
              <w:jc w:val="both"/>
              <w:rPr>
                <w:rFonts w:ascii="Arial" w:hAnsi="Arial" w:cs="Arial"/>
                <w:sz w:val="22"/>
                <w:szCs w:val="22"/>
              </w:rPr>
            </w:pPr>
            <w:r w:rsidRPr="00D40574">
              <w:rPr>
                <w:rFonts w:ascii="Arial" w:hAnsi="Arial" w:cs="Arial"/>
                <w:sz w:val="22"/>
                <w:szCs w:val="22"/>
              </w:rPr>
              <w:t>Factores limitantes de la densidad. El ambiente biótico. Interacciones interespecíficas: Predador-presa, competencia, interacciones beneficiosas. Procesos y coevolución: específica y difusa: modelos de mosaico geográfico</w:t>
            </w:r>
            <w:r w:rsidR="005609B6" w:rsidRPr="00D40574">
              <w:rPr>
                <w:rFonts w:ascii="Arial" w:hAnsi="Arial" w:cs="Arial"/>
                <w:sz w:val="22"/>
                <w:szCs w:val="22"/>
              </w:rPr>
              <w:t xml:space="preserve">. </w:t>
            </w:r>
            <w:r w:rsidRPr="00D40574">
              <w:rPr>
                <w:rFonts w:ascii="Arial" w:hAnsi="Arial" w:cs="Arial"/>
                <w:b/>
                <w:bCs/>
                <w:sz w:val="22"/>
                <w:szCs w:val="22"/>
              </w:rPr>
              <w:t>Trabajo Práctico N°</w:t>
            </w:r>
            <w:r w:rsidR="00C770DF" w:rsidRPr="00D40574">
              <w:rPr>
                <w:rFonts w:ascii="Arial" w:hAnsi="Arial" w:cs="Arial"/>
                <w:b/>
                <w:bCs/>
                <w:sz w:val="22"/>
                <w:szCs w:val="22"/>
              </w:rPr>
              <w:t>9</w:t>
            </w:r>
            <w:r w:rsidRPr="00D40574">
              <w:rPr>
                <w:rFonts w:ascii="Arial" w:hAnsi="Arial" w:cs="Arial"/>
                <w:b/>
                <w:bCs/>
                <w:sz w:val="22"/>
                <w:szCs w:val="22"/>
              </w:rPr>
              <w:t xml:space="preserve">: </w:t>
            </w:r>
            <w:r w:rsidR="005609B6" w:rsidRPr="00D40574">
              <w:rPr>
                <w:rFonts w:ascii="Arial" w:hAnsi="Arial" w:cs="Arial"/>
                <w:b/>
                <w:bCs/>
                <w:sz w:val="22"/>
                <w:szCs w:val="22"/>
              </w:rPr>
              <w:t>Coevolución.</w:t>
            </w:r>
          </w:p>
        </w:tc>
      </w:tr>
      <w:tr w:rsidR="00143568" w:rsidRPr="00D40574" w14:paraId="52805201" w14:textId="77777777" w:rsidTr="004C2267">
        <w:tc>
          <w:tcPr>
            <w:tcW w:w="1605" w:type="dxa"/>
            <w:gridSpan w:val="2"/>
            <w:tcBorders>
              <w:top w:val="nil"/>
              <w:left w:val="single" w:sz="4" w:space="0" w:color="auto"/>
              <w:bottom w:val="nil"/>
              <w:right w:val="nil"/>
            </w:tcBorders>
            <w:vAlign w:val="center"/>
          </w:tcPr>
          <w:p w14:paraId="02EB89D7" w14:textId="1CBD391C" w:rsidR="00143568" w:rsidRPr="00D40574" w:rsidRDefault="00143568" w:rsidP="00143568">
            <w:pPr>
              <w:rPr>
                <w:rFonts w:ascii="Arial" w:hAnsi="Arial" w:cs="Arial"/>
                <w:sz w:val="22"/>
                <w:szCs w:val="22"/>
              </w:rPr>
            </w:pPr>
          </w:p>
        </w:tc>
        <w:tc>
          <w:tcPr>
            <w:tcW w:w="8263" w:type="dxa"/>
            <w:gridSpan w:val="8"/>
            <w:tcBorders>
              <w:top w:val="nil"/>
              <w:left w:val="nil"/>
              <w:bottom w:val="nil"/>
              <w:right w:val="single" w:sz="4" w:space="0" w:color="auto"/>
            </w:tcBorders>
            <w:vAlign w:val="center"/>
          </w:tcPr>
          <w:p w14:paraId="0B9AF39C" w14:textId="46E36597" w:rsidR="00A0068C" w:rsidRPr="00D40574" w:rsidRDefault="00A0068C" w:rsidP="007A0288">
            <w:pPr>
              <w:jc w:val="both"/>
              <w:rPr>
                <w:rFonts w:ascii="Arial" w:hAnsi="Arial" w:cs="Arial"/>
                <w:sz w:val="22"/>
                <w:szCs w:val="22"/>
              </w:rPr>
            </w:pPr>
          </w:p>
        </w:tc>
      </w:tr>
      <w:tr w:rsidR="007A0288" w:rsidRPr="00D40574" w14:paraId="0FD87A9C" w14:textId="77777777" w:rsidTr="004C2267">
        <w:tc>
          <w:tcPr>
            <w:tcW w:w="1605" w:type="dxa"/>
            <w:gridSpan w:val="2"/>
            <w:tcBorders>
              <w:top w:val="nil"/>
              <w:left w:val="single" w:sz="4" w:space="0" w:color="auto"/>
              <w:bottom w:val="nil"/>
              <w:right w:val="nil"/>
            </w:tcBorders>
          </w:tcPr>
          <w:p w14:paraId="1FD6E242" w14:textId="7E8EF7A6" w:rsidR="007A0288" w:rsidRPr="00D40574" w:rsidRDefault="004B555C" w:rsidP="005848C0">
            <w:pPr>
              <w:jc w:val="center"/>
              <w:rPr>
                <w:rFonts w:ascii="Arial" w:hAnsi="Arial" w:cs="Arial"/>
                <w:sz w:val="22"/>
                <w:szCs w:val="22"/>
              </w:rPr>
            </w:pPr>
            <w:r w:rsidRPr="00D40574">
              <w:rPr>
                <w:rFonts w:ascii="Arial" w:hAnsi="Arial" w:cs="Arial"/>
                <w:sz w:val="22"/>
                <w:szCs w:val="22"/>
              </w:rPr>
              <w:t xml:space="preserve">Semana </w:t>
            </w:r>
            <w:r w:rsidR="005848C0" w:rsidRPr="00D40574">
              <w:rPr>
                <w:rFonts w:ascii="Arial" w:hAnsi="Arial" w:cs="Arial"/>
                <w:sz w:val="22"/>
                <w:szCs w:val="22"/>
              </w:rPr>
              <w:t>9</w:t>
            </w:r>
            <w:r w:rsidRPr="00D40574">
              <w:rPr>
                <w:rFonts w:ascii="Arial" w:hAnsi="Arial" w:cs="Arial"/>
                <w:sz w:val="22"/>
                <w:szCs w:val="22"/>
              </w:rPr>
              <w:t>:</w:t>
            </w:r>
          </w:p>
        </w:tc>
        <w:tc>
          <w:tcPr>
            <w:tcW w:w="8263" w:type="dxa"/>
            <w:gridSpan w:val="8"/>
            <w:tcBorders>
              <w:top w:val="nil"/>
              <w:left w:val="nil"/>
              <w:bottom w:val="nil"/>
              <w:right w:val="single" w:sz="4" w:space="0" w:color="auto"/>
            </w:tcBorders>
            <w:vAlign w:val="center"/>
          </w:tcPr>
          <w:p w14:paraId="11B2B50D" w14:textId="58A59523" w:rsidR="007A0288" w:rsidRPr="00D40574" w:rsidRDefault="00436CAE" w:rsidP="00D87DE7">
            <w:pPr>
              <w:jc w:val="both"/>
              <w:rPr>
                <w:rFonts w:ascii="Arial" w:hAnsi="Arial" w:cs="Arial"/>
                <w:sz w:val="22"/>
                <w:szCs w:val="22"/>
              </w:rPr>
            </w:pPr>
            <w:r w:rsidRPr="00D40574">
              <w:rPr>
                <w:rFonts w:ascii="Arial" w:hAnsi="Arial" w:cs="Arial"/>
                <w:sz w:val="22"/>
                <w:szCs w:val="22"/>
              </w:rPr>
              <w:t xml:space="preserve">Herencia: Replicación, recombinación y segregación. Estructura del gen. Replicación, recombinación y segregación. Variabilidad hereditaria. Mutaciones génicas. Tasas. Efectos fenotípicos de la mutación. Recombinación: amplificación de la variabilidad. </w:t>
            </w:r>
            <w:r w:rsidRPr="00D40574">
              <w:rPr>
                <w:rFonts w:ascii="Arial" w:hAnsi="Arial" w:cs="Arial"/>
                <w:b/>
                <w:bCs/>
                <w:sz w:val="22"/>
                <w:szCs w:val="22"/>
              </w:rPr>
              <w:t>Trabajo Práctico N</w:t>
            </w:r>
            <w:r w:rsidR="0016470F">
              <w:rPr>
                <w:rFonts w:ascii="Arial" w:hAnsi="Arial" w:cs="Arial"/>
                <w:b/>
                <w:bCs/>
                <w:sz w:val="22"/>
                <w:szCs w:val="22"/>
              </w:rPr>
              <w:t>°</w:t>
            </w:r>
            <w:r w:rsidR="0057112D" w:rsidRPr="00D40574">
              <w:rPr>
                <w:rFonts w:ascii="Arial" w:hAnsi="Arial" w:cs="Arial"/>
                <w:b/>
                <w:bCs/>
                <w:sz w:val="22"/>
                <w:szCs w:val="22"/>
              </w:rPr>
              <w:t>10</w:t>
            </w:r>
            <w:r w:rsidRPr="00D40574">
              <w:rPr>
                <w:rFonts w:ascii="Arial" w:hAnsi="Arial" w:cs="Arial"/>
                <w:b/>
                <w:bCs/>
                <w:sz w:val="22"/>
                <w:szCs w:val="22"/>
              </w:rPr>
              <w:t>: Herencia, Variabilidad y Procesos Microevolutivos.</w:t>
            </w:r>
          </w:p>
        </w:tc>
      </w:tr>
      <w:tr w:rsidR="007A0288" w:rsidRPr="00D40574" w14:paraId="1E1FF8E8" w14:textId="77777777" w:rsidTr="004C2267">
        <w:tc>
          <w:tcPr>
            <w:tcW w:w="1605" w:type="dxa"/>
            <w:gridSpan w:val="2"/>
            <w:tcBorders>
              <w:top w:val="nil"/>
              <w:left w:val="single" w:sz="4" w:space="0" w:color="auto"/>
              <w:bottom w:val="nil"/>
              <w:right w:val="nil"/>
            </w:tcBorders>
            <w:vAlign w:val="center"/>
          </w:tcPr>
          <w:p w14:paraId="1A385C9A" w14:textId="55103011" w:rsidR="007A0288" w:rsidRPr="00D40574" w:rsidRDefault="007A0288" w:rsidP="00143568">
            <w:pPr>
              <w:rPr>
                <w:rFonts w:ascii="Arial" w:hAnsi="Arial" w:cs="Arial"/>
                <w:sz w:val="22"/>
                <w:szCs w:val="22"/>
              </w:rPr>
            </w:pPr>
          </w:p>
        </w:tc>
        <w:tc>
          <w:tcPr>
            <w:tcW w:w="8263" w:type="dxa"/>
            <w:gridSpan w:val="8"/>
            <w:tcBorders>
              <w:top w:val="nil"/>
              <w:left w:val="nil"/>
              <w:bottom w:val="nil"/>
              <w:right w:val="single" w:sz="4" w:space="0" w:color="auto"/>
            </w:tcBorders>
            <w:vAlign w:val="center"/>
          </w:tcPr>
          <w:p w14:paraId="7F453C1C" w14:textId="5A143A5F" w:rsidR="007A0288" w:rsidRPr="00D40574" w:rsidRDefault="007A0288" w:rsidP="00143568">
            <w:pPr>
              <w:jc w:val="both"/>
              <w:rPr>
                <w:rFonts w:ascii="Arial" w:hAnsi="Arial" w:cs="Arial"/>
                <w:sz w:val="22"/>
                <w:szCs w:val="22"/>
              </w:rPr>
            </w:pPr>
          </w:p>
        </w:tc>
      </w:tr>
      <w:tr w:rsidR="007A0288" w:rsidRPr="00D40574" w14:paraId="3686D18B" w14:textId="77777777" w:rsidTr="004C2267">
        <w:tc>
          <w:tcPr>
            <w:tcW w:w="1605" w:type="dxa"/>
            <w:gridSpan w:val="2"/>
            <w:tcBorders>
              <w:top w:val="nil"/>
              <w:left w:val="single" w:sz="4" w:space="0" w:color="auto"/>
              <w:bottom w:val="nil"/>
              <w:right w:val="nil"/>
            </w:tcBorders>
          </w:tcPr>
          <w:p w14:paraId="4B9CA423" w14:textId="477081FF" w:rsidR="007A0288" w:rsidRPr="00D40574" w:rsidRDefault="004B555C" w:rsidP="005848C0">
            <w:pPr>
              <w:jc w:val="center"/>
              <w:rPr>
                <w:rFonts w:ascii="Arial" w:hAnsi="Arial" w:cs="Arial"/>
                <w:sz w:val="22"/>
                <w:szCs w:val="22"/>
              </w:rPr>
            </w:pPr>
            <w:r w:rsidRPr="00D40574">
              <w:rPr>
                <w:rFonts w:ascii="Arial" w:hAnsi="Arial" w:cs="Arial"/>
                <w:sz w:val="22"/>
                <w:szCs w:val="22"/>
              </w:rPr>
              <w:t>Semana 1</w:t>
            </w:r>
            <w:r w:rsidR="005848C0" w:rsidRPr="00D40574">
              <w:rPr>
                <w:rFonts w:ascii="Arial" w:hAnsi="Arial" w:cs="Arial"/>
                <w:sz w:val="22"/>
                <w:szCs w:val="22"/>
              </w:rPr>
              <w:t>0</w:t>
            </w:r>
            <w:r w:rsidRPr="00D40574">
              <w:rPr>
                <w:rFonts w:ascii="Arial" w:hAnsi="Arial" w:cs="Arial"/>
                <w:sz w:val="22"/>
                <w:szCs w:val="22"/>
              </w:rPr>
              <w:t>:</w:t>
            </w:r>
          </w:p>
        </w:tc>
        <w:tc>
          <w:tcPr>
            <w:tcW w:w="8263" w:type="dxa"/>
            <w:gridSpan w:val="8"/>
            <w:tcBorders>
              <w:top w:val="nil"/>
              <w:left w:val="nil"/>
              <w:bottom w:val="nil"/>
              <w:right w:val="single" w:sz="4" w:space="0" w:color="auto"/>
            </w:tcBorders>
            <w:vAlign w:val="center"/>
          </w:tcPr>
          <w:p w14:paraId="00722875" w14:textId="0C2352A8" w:rsidR="00FF65BC" w:rsidRPr="00D40574" w:rsidRDefault="00FF65BC" w:rsidP="0030764E">
            <w:pPr>
              <w:jc w:val="both"/>
              <w:rPr>
                <w:rFonts w:ascii="Arial" w:hAnsi="Arial" w:cs="Arial"/>
                <w:bCs/>
                <w:sz w:val="22"/>
                <w:szCs w:val="22"/>
              </w:rPr>
            </w:pPr>
            <w:r w:rsidRPr="00D40574">
              <w:rPr>
                <w:rFonts w:ascii="Arial" w:hAnsi="Arial" w:cs="Arial"/>
                <w:bCs/>
                <w:sz w:val="22"/>
                <w:szCs w:val="22"/>
              </w:rPr>
              <w:t>Variabilidad en las poblaciones naturales y su medida. Variación en caracteres cuantitativos. Variación genética intrapoblacional. Principio de Hardy-Weinberg.</w:t>
            </w:r>
            <w:r w:rsidRPr="00D40574">
              <w:rPr>
                <w:rFonts w:ascii="Arial" w:hAnsi="Arial" w:cs="Arial"/>
                <w:sz w:val="22"/>
                <w:szCs w:val="22"/>
              </w:rPr>
              <w:t xml:space="preserve"> </w:t>
            </w:r>
            <w:r w:rsidRPr="00D40574">
              <w:rPr>
                <w:rFonts w:ascii="Arial" w:hAnsi="Arial" w:cs="Arial"/>
                <w:bCs/>
                <w:sz w:val="22"/>
                <w:szCs w:val="22"/>
              </w:rPr>
              <w:t xml:space="preserve">Estructura poblacional. Tamaño efectivo.  El efecto fundador. Flujo génico. Evolución por deriva genética. </w:t>
            </w:r>
            <w:r w:rsidRPr="00D40574">
              <w:rPr>
                <w:rFonts w:ascii="Arial" w:hAnsi="Arial" w:cs="Arial"/>
                <w:b/>
                <w:sz w:val="22"/>
                <w:szCs w:val="22"/>
              </w:rPr>
              <w:t>Trabajo Practico N°</w:t>
            </w:r>
            <w:r w:rsidR="0057112D" w:rsidRPr="00D40574">
              <w:rPr>
                <w:rFonts w:ascii="Arial" w:hAnsi="Arial" w:cs="Arial"/>
                <w:b/>
                <w:sz w:val="22"/>
                <w:szCs w:val="22"/>
              </w:rPr>
              <w:t>11</w:t>
            </w:r>
            <w:r w:rsidRPr="00D40574">
              <w:rPr>
                <w:rFonts w:ascii="Arial" w:hAnsi="Arial" w:cs="Arial"/>
                <w:b/>
                <w:sz w:val="22"/>
                <w:szCs w:val="22"/>
              </w:rPr>
              <w:t>:</w:t>
            </w:r>
            <w:r w:rsidR="000D3DEA" w:rsidRPr="00D40574">
              <w:rPr>
                <w:rFonts w:ascii="Arial" w:hAnsi="Arial" w:cs="Arial"/>
                <w:b/>
                <w:sz w:val="22"/>
                <w:szCs w:val="22"/>
              </w:rPr>
              <w:t xml:space="preserve"> </w:t>
            </w:r>
            <w:r w:rsidRPr="00D40574">
              <w:rPr>
                <w:rFonts w:ascii="Arial" w:hAnsi="Arial" w:cs="Arial"/>
                <w:b/>
                <w:sz w:val="22"/>
                <w:szCs w:val="22"/>
              </w:rPr>
              <w:t>Genética de Poblaciones.</w:t>
            </w:r>
            <w:r w:rsidRPr="00D40574">
              <w:rPr>
                <w:rFonts w:ascii="Arial" w:hAnsi="Arial" w:cs="Arial"/>
                <w:bCs/>
                <w:sz w:val="22"/>
                <w:szCs w:val="22"/>
              </w:rPr>
              <w:t xml:space="preserve"> </w:t>
            </w:r>
          </w:p>
        </w:tc>
      </w:tr>
      <w:tr w:rsidR="000D3DEA" w:rsidRPr="00D40574" w14:paraId="4E0CEB46" w14:textId="77777777" w:rsidTr="004C2267">
        <w:tc>
          <w:tcPr>
            <w:tcW w:w="1605" w:type="dxa"/>
            <w:gridSpan w:val="2"/>
            <w:tcBorders>
              <w:top w:val="nil"/>
              <w:left w:val="single" w:sz="4" w:space="0" w:color="auto"/>
              <w:bottom w:val="nil"/>
              <w:right w:val="nil"/>
            </w:tcBorders>
            <w:vAlign w:val="center"/>
          </w:tcPr>
          <w:p w14:paraId="2D8AD245" w14:textId="77777777" w:rsidR="000D3DEA" w:rsidRPr="00D40574" w:rsidRDefault="000D3DEA" w:rsidP="00143568">
            <w:pPr>
              <w:rPr>
                <w:rFonts w:ascii="Arial" w:hAnsi="Arial" w:cs="Arial"/>
                <w:sz w:val="22"/>
                <w:szCs w:val="22"/>
              </w:rPr>
            </w:pPr>
          </w:p>
        </w:tc>
        <w:tc>
          <w:tcPr>
            <w:tcW w:w="8263" w:type="dxa"/>
            <w:gridSpan w:val="8"/>
            <w:tcBorders>
              <w:top w:val="nil"/>
              <w:left w:val="nil"/>
              <w:bottom w:val="nil"/>
              <w:right w:val="single" w:sz="4" w:space="0" w:color="auto"/>
            </w:tcBorders>
            <w:vAlign w:val="center"/>
          </w:tcPr>
          <w:p w14:paraId="41B168C3" w14:textId="07E97F8E" w:rsidR="000D3DEA" w:rsidRPr="00D40574" w:rsidRDefault="000D3DEA" w:rsidP="0030764E">
            <w:pPr>
              <w:jc w:val="both"/>
              <w:rPr>
                <w:rFonts w:ascii="Arial" w:hAnsi="Arial" w:cs="Arial"/>
                <w:bCs/>
                <w:sz w:val="22"/>
                <w:szCs w:val="22"/>
              </w:rPr>
            </w:pPr>
          </w:p>
        </w:tc>
      </w:tr>
      <w:tr w:rsidR="000D3DEA" w:rsidRPr="00D40574" w14:paraId="16E93E0B" w14:textId="77777777" w:rsidTr="004C2267">
        <w:tc>
          <w:tcPr>
            <w:tcW w:w="1605" w:type="dxa"/>
            <w:gridSpan w:val="2"/>
            <w:tcBorders>
              <w:top w:val="nil"/>
              <w:left w:val="single" w:sz="4" w:space="0" w:color="auto"/>
              <w:bottom w:val="nil"/>
              <w:right w:val="nil"/>
            </w:tcBorders>
          </w:tcPr>
          <w:p w14:paraId="4B969A51" w14:textId="7531236A" w:rsidR="000D3DEA" w:rsidRPr="00D40574" w:rsidRDefault="004B555C" w:rsidP="005848C0">
            <w:pPr>
              <w:jc w:val="center"/>
              <w:rPr>
                <w:rFonts w:ascii="Arial" w:hAnsi="Arial" w:cs="Arial"/>
                <w:sz w:val="22"/>
                <w:szCs w:val="22"/>
              </w:rPr>
            </w:pPr>
            <w:r w:rsidRPr="00D40574">
              <w:rPr>
                <w:rFonts w:ascii="Arial" w:hAnsi="Arial" w:cs="Arial"/>
                <w:sz w:val="22"/>
                <w:szCs w:val="22"/>
              </w:rPr>
              <w:t>Semana 1</w:t>
            </w:r>
            <w:r w:rsidR="005848C0" w:rsidRPr="00D40574">
              <w:rPr>
                <w:rFonts w:ascii="Arial" w:hAnsi="Arial" w:cs="Arial"/>
                <w:sz w:val="22"/>
                <w:szCs w:val="22"/>
              </w:rPr>
              <w:t>1</w:t>
            </w:r>
            <w:r w:rsidRPr="00D40574">
              <w:rPr>
                <w:rFonts w:ascii="Arial" w:hAnsi="Arial" w:cs="Arial"/>
                <w:sz w:val="22"/>
                <w:szCs w:val="22"/>
              </w:rPr>
              <w:t>:</w:t>
            </w:r>
          </w:p>
        </w:tc>
        <w:tc>
          <w:tcPr>
            <w:tcW w:w="8263" w:type="dxa"/>
            <w:gridSpan w:val="8"/>
            <w:tcBorders>
              <w:top w:val="nil"/>
              <w:left w:val="nil"/>
              <w:bottom w:val="nil"/>
              <w:right w:val="single" w:sz="4" w:space="0" w:color="auto"/>
            </w:tcBorders>
            <w:vAlign w:val="center"/>
          </w:tcPr>
          <w:p w14:paraId="6BAAEA3E" w14:textId="364F1683" w:rsidR="000D3DEA" w:rsidRPr="00D40574" w:rsidRDefault="005D0180" w:rsidP="0030764E">
            <w:pPr>
              <w:jc w:val="both"/>
              <w:rPr>
                <w:rFonts w:ascii="Arial" w:hAnsi="Arial" w:cs="Arial"/>
                <w:bCs/>
                <w:sz w:val="22"/>
                <w:szCs w:val="22"/>
              </w:rPr>
            </w:pPr>
            <w:r w:rsidRPr="00D40574">
              <w:rPr>
                <w:rFonts w:ascii="Arial" w:hAnsi="Arial" w:cs="Arial"/>
                <w:b/>
                <w:sz w:val="22"/>
                <w:szCs w:val="22"/>
              </w:rPr>
              <w:t xml:space="preserve">Trabajo Practico N°12: </w:t>
            </w:r>
            <w:r w:rsidR="000D3DEA" w:rsidRPr="00D40574">
              <w:rPr>
                <w:rFonts w:ascii="Arial" w:hAnsi="Arial" w:cs="Arial"/>
                <w:bCs/>
                <w:sz w:val="22"/>
                <w:szCs w:val="22"/>
              </w:rPr>
              <w:t xml:space="preserve">Seminarios: Endogamia – Deriva Génica. </w:t>
            </w:r>
          </w:p>
        </w:tc>
      </w:tr>
      <w:tr w:rsidR="000D3DEA" w:rsidRPr="00D40574" w14:paraId="40ED45F2" w14:textId="77777777" w:rsidTr="004C2267">
        <w:tc>
          <w:tcPr>
            <w:tcW w:w="1605" w:type="dxa"/>
            <w:gridSpan w:val="2"/>
            <w:tcBorders>
              <w:top w:val="nil"/>
              <w:left w:val="single" w:sz="4" w:space="0" w:color="auto"/>
              <w:bottom w:val="nil"/>
              <w:right w:val="nil"/>
            </w:tcBorders>
            <w:vAlign w:val="center"/>
          </w:tcPr>
          <w:p w14:paraId="65116753" w14:textId="77777777" w:rsidR="000D3DEA" w:rsidRPr="00D40574" w:rsidRDefault="000D3DEA" w:rsidP="00143568">
            <w:pPr>
              <w:rPr>
                <w:rFonts w:ascii="Arial" w:hAnsi="Arial" w:cs="Arial"/>
                <w:sz w:val="22"/>
                <w:szCs w:val="22"/>
              </w:rPr>
            </w:pPr>
          </w:p>
        </w:tc>
        <w:tc>
          <w:tcPr>
            <w:tcW w:w="8263" w:type="dxa"/>
            <w:gridSpan w:val="8"/>
            <w:tcBorders>
              <w:top w:val="nil"/>
              <w:left w:val="nil"/>
              <w:bottom w:val="nil"/>
              <w:right w:val="single" w:sz="4" w:space="0" w:color="auto"/>
            </w:tcBorders>
            <w:vAlign w:val="center"/>
          </w:tcPr>
          <w:p w14:paraId="67B5B4FD" w14:textId="77777777" w:rsidR="000D3DEA" w:rsidRPr="00D40574" w:rsidRDefault="000D3DEA" w:rsidP="0030764E">
            <w:pPr>
              <w:jc w:val="both"/>
              <w:rPr>
                <w:rFonts w:ascii="Arial" w:hAnsi="Arial" w:cs="Arial"/>
                <w:bCs/>
                <w:sz w:val="22"/>
                <w:szCs w:val="22"/>
              </w:rPr>
            </w:pPr>
          </w:p>
        </w:tc>
      </w:tr>
      <w:tr w:rsidR="005848C0" w:rsidRPr="00D40574" w14:paraId="0276FC0B" w14:textId="77777777" w:rsidTr="004C2267">
        <w:tc>
          <w:tcPr>
            <w:tcW w:w="1605" w:type="dxa"/>
            <w:gridSpan w:val="2"/>
            <w:vMerge w:val="restart"/>
            <w:tcBorders>
              <w:top w:val="nil"/>
              <w:left w:val="single" w:sz="4" w:space="0" w:color="auto"/>
              <w:right w:val="nil"/>
            </w:tcBorders>
            <w:vAlign w:val="center"/>
          </w:tcPr>
          <w:p w14:paraId="78CD6E30" w14:textId="1089A1D7" w:rsidR="005848C0" w:rsidRPr="00D40574" w:rsidRDefault="005848C0" w:rsidP="005848C0">
            <w:pPr>
              <w:jc w:val="center"/>
              <w:rPr>
                <w:rFonts w:ascii="Arial" w:hAnsi="Arial" w:cs="Arial"/>
                <w:sz w:val="22"/>
                <w:szCs w:val="22"/>
              </w:rPr>
            </w:pPr>
            <w:r w:rsidRPr="00D40574">
              <w:rPr>
                <w:rFonts w:ascii="Arial" w:hAnsi="Arial" w:cs="Arial"/>
                <w:sz w:val="22"/>
                <w:szCs w:val="22"/>
              </w:rPr>
              <w:t>Semana 1</w:t>
            </w:r>
            <w:r w:rsidR="00042B00" w:rsidRPr="00D40574">
              <w:rPr>
                <w:rFonts w:ascii="Arial" w:hAnsi="Arial" w:cs="Arial"/>
                <w:sz w:val="22"/>
                <w:szCs w:val="22"/>
              </w:rPr>
              <w:t>2</w:t>
            </w:r>
            <w:r w:rsidRPr="00D40574">
              <w:rPr>
                <w:rFonts w:ascii="Arial" w:hAnsi="Arial" w:cs="Arial"/>
                <w:sz w:val="22"/>
                <w:szCs w:val="22"/>
              </w:rPr>
              <w:t>:</w:t>
            </w:r>
          </w:p>
        </w:tc>
        <w:tc>
          <w:tcPr>
            <w:tcW w:w="8263" w:type="dxa"/>
            <w:gridSpan w:val="8"/>
            <w:tcBorders>
              <w:top w:val="nil"/>
              <w:left w:val="nil"/>
              <w:bottom w:val="nil"/>
              <w:right w:val="single" w:sz="4" w:space="0" w:color="auto"/>
            </w:tcBorders>
          </w:tcPr>
          <w:p w14:paraId="7C090E50" w14:textId="275CC1F0" w:rsidR="005848C0" w:rsidRPr="00D40574" w:rsidRDefault="005848C0" w:rsidP="00123BAC">
            <w:pPr>
              <w:jc w:val="both"/>
              <w:rPr>
                <w:rFonts w:ascii="Arial" w:hAnsi="Arial" w:cs="Arial"/>
                <w:bCs/>
                <w:sz w:val="22"/>
                <w:szCs w:val="22"/>
              </w:rPr>
            </w:pPr>
            <w:r w:rsidRPr="00D40574">
              <w:rPr>
                <w:rFonts w:ascii="Arial" w:hAnsi="Arial" w:cs="Arial"/>
                <w:bCs/>
                <w:sz w:val="22"/>
                <w:szCs w:val="22"/>
              </w:rPr>
              <w:t>El concepto y la realidad de las especies. La especie como sistema genético-ecológico: el concepto biológico. Atributos genéticos de las especies. Atributos ecológicos: el nicho y el papel en las interacciones comunitarias. Seminario: El concepto de especie y Especiación: modos y mecanismos. Seminario: Diferentes conceptos de especie</w:t>
            </w:r>
          </w:p>
        </w:tc>
      </w:tr>
      <w:tr w:rsidR="005848C0" w:rsidRPr="00D40574" w14:paraId="7F2730AB" w14:textId="77777777" w:rsidTr="004C2267">
        <w:tc>
          <w:tcPr>
            <w:tcW w:w="1605" w:type="dxa"/>
            <w:gridSpan w:val="2"/>
            <w:vMerge/>
            <w:tcBorders>
              <w:left w:val="single" w:sz="4" w:space="0" w:color="auto"/>
              <w:bottom w:val="nil"/>
              <w:right w:val="nil"/>
            </w:tcBorders>
            <w:vAlign w:val="center"/>
          </w:tcPr>
          <w:p w14:paraId="009C9C4B" w14:textId="77777777" w:rsidR="005848C0" w:rsidRPr="00D40574" w:rsidRDefault="005848C0" w:rsidP="00143568">
            <w:pPr>
              <w:rPr>
                <w:rFonts w:ascii="Arial" w:hAnsi="Arial" w:cs="Arial"/>
                <w:sz w:val="22"/>
                <w:szCs w:val="22"/>
              </w:rPr>
            </w:pPr>
          </w:p>
        </w:tc>
        <w:tc>
          <w:tcPr>
            <w:tcW w:w="8263" w:type="dxa"/>
            <w:gridSpan w:val="8"/>
            <w:tcBorders>
              <w:top w:val="nil"/>
              <w:left w:val="nil"/>
              <w:bottom w:val="nil"/>
              <w:right w:val="single" w:sz="4" w:space="0" w:color="auto"/>
            </w:tcBorders>
          </w:tcPr>
          <w:p w14:paraId="1324A052" w14:textId="26168034" w:rsidR="005848C0" w:rsidRPr="00D40574" w:rsidRDefault="005848C0" w:rsidP="00123BAC">
            <w:pPr>
              <w:jc w:val="both"/>
              <w:rPr>
                <w:rFonts w:ascii="Arial" w:hAnsi="Arial" w:cs="Arial"/>
                <w:bCs/>
                <w:sz w:val="22"/>
                <w:szCs w:val="22"/>
              </w:rPr>
            </w:pPr>
            <w:r w:rsidRPr="00D40574">
              <w:rPr>
                <w:rFonts w:ascii="Arial" w:hAnsi="Arial" w:cs="Arial"/>
                <w:bCs/>
                <w:sz w:val="22"/>
                <w:szCs w:val="22"/>
              </w:rPr>
              <w:t xml:space="preserve">Atributos comportamentales. Los mecanismos de aislamiento reproductivo (MARs). Las limitaciones del concepto biológico. Los procesos de la especiación. Modelos: alopátrico, parapátrico y simpátrico. </w:t>
            </w:r>
            <w:r w:rsidRPr="00D40574">
              <w:rPr>
                <w:rFonts w:ascii="Arial" w:hAnsi="Arial" w:cs="Arial"/>
                <w:b/>
                <w:sz w:val="22"/>
                <w:szCs w:val="22"/>
              </w:rPr>
              <w:t>Trabajo Práctico N</w:t>
            </w:r>
            <w:r w:rsidR="004C566C">
              <w:rPr>
                <w:rFonts w:ascii="Arial" w:hAnsi="Arial" w:cs="Arial"/>
                <w:b/>
                <w:sz w:val="22"/>
                <w:szCs w:val="22"/>
              </w:rPr>
              <w:t>°</w:t>
            </w:r>
            <w:r w:rsidR="00EA7355" w:rsidRPr="00D40574">
              <w:rPr>
                <w:rFonts w:ascii="Arial" w:hAnsi="Arial" w:cs="Arial"/>
                <w:b/>
                <w:sz w:val="22"/>
                <w:szCs w:val="22"/>
              </w:rPr>
              <w:t>13</w:t>
            </w:r>
            <w:r w:rsidRPr="00D40574">
              <w:rPr>
                <w:rFonts w:ascii="Arial" w:hAnsi="Arial" w:cs="Arial"/>
                <w:b/>
                <w:sz w:val="22"/>
                <w:szCs w:val="22"/>
              </w:rPr>
              <w:t>: Modelo</w:t>
            </w:r>
            <w:r w:rsidR="004C566C">
              <w:rPr>
                <w:rFonts w:ascii="Arial" w:hAnsi="Arial" w:cs="Arial"/>
                <w:b/>
                <w:sz w:val="22"/>
                <w:szCs w:val="22"/>
              </w:rPr>
              <w:t>s</w:t>
            </w:r>
            <w:r w:rsidRPr="00D40574">
              <w:rPr>
                <w:rFonts w:ascii="Arial" w:hAnsi="Arial" w:cs="Arial"/>
                <w:b/>
                <w:sz w:val="22"/>
                <w:szCs w:val="22"/>
              </w:rPr>
              <w:t xml:space="preserve"> de especiación (proceso y atributos comportamentales-aislamiento).</w:t>
            </w:r>
          </w:p>
        </w:tc>
      </w:tr>
      <w:tr w:rsidR="00123BAC" w:rsidRPr="00D40574" w14:paraId="7421492B" w14:textId="77777777" w:rsidTr="004C2267">
        <w:tc>
          <w:tcPr>
            <w:tcW w:w="1605" w:type="dxa"/>
            <w:gridSpan w:val="2"/>
            <w:tcBorders>
              <w:top w:val="nil"/>
              <w:left w:val="single" w:sz="4" w:space="0" w:color="auto"/>
              <w:bottom w:val="nil"/>
              <w:right w:val="nil"/>
            </w:tcBorders>
            <w:vAlign w:val="center"/>
          </w:tcPr>
          <w:p w14:paraId="254BE078" w14:textId="77777777" w:rsidR="00123BAC" w:rsidRPr="00D40574" w:rsidRDefault="00123BAC" w:rsidP="00143568">
            <w:pPr>
              <w:rPr>
                <w:rFonts w:ascii="Arial" w:hAnsi="Arial" w:cs="Arial"/>
                <w:sz w:val="22"/>
                <w:szCs w:val="22"/>
              </w:rPr>
            </w:pPr>
          </w:p>
        </w:tc>
        <w:tc>
          <w:tcPr>
            <w:tcW w:w="8263" w:type="dxa"/>
            <w:gridSpan w:val="8"/>
            <w:tcBorders>
              <w:top w:val="nil"/>
              <w:left w:val="nil"/>
              <w:bottom w:val="nil"/>
              <w:right w:val="single" w:sz="4" w:space="0" w:color="auto"/>
            </w:tcBorders>
          </w:tcPr>
          <w:p w14:paraId="6AEF29BE" w14:textId="77777777" w:rsidR="00123BAC" w:rsidRPr="00D40574" w:rsidRDefault="00123BAC" w:rsidP="00123BAC">
            <w:pPr>
              <w:jc w:val="both"/>
              <w:rPr>
                <w:rFonts w:ascii="Arial" w:hAnsi="Arial" w:cs="Arial"/>
                <w:bCs/>
                <w:sz w:val="22"/>
                <w:szCs w:val="22"/>
              </w:rPr>
            </w:pPr>
          </w:p>
        </w:tc>
      </w:tr>
      <w:tr w:rsidR="005848C0" w:rsidRPr="00D40574" w14:paraId="3F2D56EE" w14:textId="77777777" w:rsidTr="004C2267">
        <w:trPr>
          <w:trHeight w:val="1380"/>
        </w:trPr>
        <w:tc>
          <w:tcPr>
            <w:tcW w:w="1605" w:type="dxa"/>
            <w:gridSpan w:val="2"/>
            <w:tcBorders>
              <w:top w:val="nil"/>
              <w:left w:val="single" w:sz="4" w:space="0" w:color="auto"/>
              <w:bottom w:val="nil"/>
              <w:right w:val="nil"/>
            </w:tcBorders>
          </w:tcPr>
          <w:p w14:paraId="4C0B0D68" w14:textId="5E3FB6E9" w:rsidR="005848C0" w:rsidRPr="00D40574" w:rsidRDefault="005848C0" w:rsidP="005848C0">
            <w:pPr>
              <w:jc w:val="center"/>
              <w:rPr>
                <w:rFonts w:ascii="Arial" w:hAnsi="Arial" w:cs="Arial"/>
                <w:sz w:val="22"/>
                <w:szCs w:val="22"/>
              </w:rPr>
            </w:pPr>
            <w:r w:rsidRPr="00D40574">
              <w:rPr>
                <w:rFonts w:ascii="Arial" w:hAnsi="Arial" w:cs="Arial"/>
                <w:sz w:val="22"/>
                <w:szCs w:val="22"/>
              </w:rPr>
              <w:t>Semana 1</w:t>
            </w:r>
            <w:r w:rsidR="00042B00" w:rsidRPr="00D40574">
              <w:rPr>
                <w:rFonts w:ascii="Arial" w:hAnsi="Arial" w:cs="Arial"/>
                <w:sz w:val="22"/>
                <w:szCs w:val="22"/>
              </w:rPr>
              <w:t>3</w:t>
            </w:r>
            <w:r w:rsidRPr="00D40574">
              <w:rPr>
                <w:rFonts w:ascii="Arial" w:hAnsi="Arial" w:cs="Arial"/>
                <w:sz w:val="22"/>
                <w:szCs w:val="22"/>
              </w:rPr>
              <w:t>:</w:t>
            </w:r>
          </w:p>
        </w:tc>
        <w:tc>
          <w:tcPr>
            <w:tcW w:w="8263" w:type="dxa"/>
            <w:gridSpan w:val="8"/>
            <w:vMerge w:val="restart"/>
            <w:tcBorders>
              <w:top w:val="nil"/>
              <w:left w:val="nil"/>
              <w:right w:val="single" w:sz="4" w:space="0" w:color="auto"/>
            </w:tcBorders>
          </w:tcPr>
          <w:p w14:paraId="08871606" w14:textId="48410735" w:rsidR="005848C0" w:rsidRPr="00D40574" w:rsidRDefault="005848C0" w:rsidP="00FD21FF">
            <w:pPr>
              <w:jc w:val="both"/>
              <w:rPr>
                <w:rFonts w:ascii="Arial" w:hAnsi="Arial" w:cs="Arial"/>
                <w:b/>
                <w:sz w:val="22"/>
                <w:szCs w:val="22"/>
              </w:rPr>
            </w:pPr>
            <w:r w:rsidRPr="00D40574">
              <w:rPr>
                <w:rFonts w:ascii="Arial" w:hAnsi="Arial" w:cs="Arial"/>
                <w:bCs/>
                <w:sz w:val="22"/>
                <w:szCs w:val="22"/>
              </w:rPr>
              <w:t xml:space="preserve">Reconstruyendo la historia evolutiva. Definiciones: anagénesis y cladogénesis. Clasificación. Sistemática: Cladistas vs Feneticistas. Macroevolución Clasificación: Tradicional, fenética, cladística Sistemática: cladistas vs feneticistas.  Las bases genotípicas de las similitudes: homología; paralelismo; Convergencia (homoplasia). Equilibrio puntuado. </w:t>
            </w:r>
            <w:r w:rsidRPr="00D40574">
              <w:rPr>
                <w:rFonts w:ascii="Arial" w:hAnsi="Arial" w:cs="Arial"/>
                <w:b/>
                <w:sz w:val="22"/>
                <w:szCs w:val="22"/>
              </w:rPr>
              <w:t>Trabajo Práctico N°</w:t>
            </w:r>
            <w:r w:rsidR="0070380D" w:rsidRPr="00D40574">
              <w:rPr>
                <w:rFonts w:ascii="Arial" w:hAnsi="Arial" w:cs="Arial"/>
                <w:b/>
                <w:sz w:val="22"/>
                <w:szCs w:val="22"/>
              </w:rPr>
              <w:t>14</w:t>
            </w:r>
            <w:r w:rsidRPr="00D40574">
              <w:rPr>
                <w:rFonts w:ascii="Arial" w:hAnsi="Arial" w:cs="Arial"/>
                <w:b/>
                <w:sz w:val="22"/>
                <w:szCs w:val="22"/>
              </w:rPr>
              <w:t>: Sistemática.</w:t>
            </w:r>
          </w:p>
          <w:p w14:paraId="4D20426D" w14:textId="77777777" w:rsidR="005848C0" w:rsidRPr="00D40574" w:rsidRDefault="005848C0" w:rsidP="00FD21FF">
            <w:pPr>
              <w:jc w:val="both"/>
              <w:rPr>
                <w:rFonts w:ascii="Arial" w:hAnsi="Arial" w:cs="Arial"/>
                <w:b/>
                <w:sz w:val="22"/>
                <w:szCs w:val="22"/>
              </w:rPr>
            </w:pPr>
          </w:p>
          <w:p w14:paraId="5F0E35A8" w14:textId="0996FA9F" w:rsidR="005848C0" w:rsidRPr="00D40574" w:rsidRDefault="005848C0" w:rsidP="00FD21FF">
            <w:pPr>
              <w:jc w:val="both"/>
              <w:rPr>
                <w:rFonts w:ascii="Arial" w:hAnsi="Arial" w:cs="Arial"/>
                <w:bCs/>
                <w:sz w:val="22"/>
                <w:szCs w:val="22"/>
              </w:rPr>
            </w:pPr>
            <w:r w:rsidRPr="00D40574">
              <w:rPr>
                <w:rFonts w:ascii="Arial" w:hAnsi="Arial" w:cs="Arial"/>
                <w:bCs/>
                <w:sz w:val="22"/>
                <w:szCs w:val="22"/>
              </w:rPr>
              <w:t xml:space="preserve">La historia de la diversidad biológica. Cambios en la diversidad. Patrones de origen y de extinción de los taxones. Las tasas de extinción. Extinciones masivas. Tendencias evolutivas en distintos grupos taxonómicos. </w:t>
            </w:r>
            <w:r w:rsidRPr="00D40574">
              <w:rPr>
                <w:rFonts w:ascii="Arial" w:hAnsi="Arial" w:cs="Arial"/>
                <w:b/>
                <w:sz w:val="22"/>
                <w:szCs w:val="22"/>
              </w:rPr>
              <w:t>Trabajo Práctico N</w:t>
            </w:r>
            <w:r w:rsidR="004C566C">
              <w:rPr>
                <w:rFonts w:ascii="Arial" w:hAnsi="Arial" w:cs="Arial"/>
                <w:b/>
                <w:sz w:val="22"/>
                <w:szCs w:val="22"/>
              </w:rPr>
              <w:t>°</w:t>
            </w:r>
            <w:r w:rsidR="0070380D" w:rsidRPr="00D40574">
              <w:rPr>
                <w:rFonts w:ascii="Arial" w:hAnsi="Arial" w:cs="Arial"/>
                <w:b/>
                <w:sz w:val="22"/>
                <w:szCs w:val="22"/>
              </w:rPr>
              <w:t>15</w:t>
            </w:r>
            <w:r w:rsidRPr="00D40574">
              <w:rPr>
                <w:rFonts w:ascii="Arial" w:hAnsi="Arial" w:cs="Arial"/>
                <w:b/>
                <w:sz w:val="22"/>
                <w:szCs w:val="22"/>
              </w:rPr>
              <w:t xml:space="preserve">: </w:t>
            </w:r>
            <w:r w:rsidR="00416596" w:rsidRPr="00D40574">
              <w:rPr>
                <w:rFonts w:ascii="Arial" w:hAnsi="Arial" w:cs="Arial"/>
                <w:b/>
                <w:sz w:val="22"/>
                <w:szCs w:val="22"/>
              </w:rPr>
              <w:t>Seminario de</w:t>
            </w:r>
            <w:r w:rsidRPr="00D40574">
              <w:rPr>
                <w:rFonts w:ascii="Arial" w:hAnsi="Arial" w:cs="Arial"/>
                <w:b/>
                <w:sz w:val="22"/>
                <w:szCs w:val="22"/>
              </w:rPr>
              <w:t xml:space="preserve"> extinciones.</w:t>
            </w:r>
            <w:r w:rsidRPr="00D40574">
              <w:rPr>
                <w:rFonts w:ascii="Arial" w:hAnsi="Arial" w:cs="Arial"/>
                <w:bCs/>
                <w:sz w:val="22"/>
                <w:szCs w:val="22"/>
              </w:rPr>
              <w:t xml:space="preserve"> Seminario a) Causas y eventos de Extinciones masivas. b) La transición evolutiva de dinosaurios terópodos a aves. </w:t>
            </w:r>
            <w:r w:rsidRPr="00D40574">
              <w:rPr>
                <w:rFonts w:ascii="Arial" w:hAnsi="Arial" w:cs="Arial"/>
                <w:b/>
                <w:sz w:val="22"/>
                <w:szCs w:val="22"/>
              </w:rPr>
              <w:t>Trabajo Práctico N</w:t>
            </w:r>
            <w:r w:rsidR="004C566C">
              <w:rPr>
                <w:rFonts w:ascii="Arial" w:hAnsi="Arial" w:cs="Arial"/>
                <w:b/>
                <w:sz w:val="22"/>
                <w:szCs w:val="22"/>
              </w:rPr>
              <w:t>°</w:t>
            </w:r>
            <w:r w:rsidR="001A3D22" w:rsidRPr="00D40574">
              <w:rPr>
                <w:rFonts w:ascii="Arial" w:hAnsi="Arial" w:cs="Arial"/>
                <w:b/>
                <w:sz w:val="22"/>
                <w:szCs w:val="22"/>
              </w:rPr>
              <w:t>16</w:t>
            </w:r>
            <w:r w:rsidRPr="00D40574">
              <w:rPr>
                <w:rFonts w:ascii="Arial" w:hAnsi="Arial" w:cs="Arial"/>
                <w:b/>
                <w:sz w:val="22"/>
                <w:szCs w:val="22"/>
              </w:rPr>
              <w:t>: Tendencias evolutivas en distintos grupos taxonómicos.</w:t>
            </w:r>
            <w:r w:rsidRPr="00D40574">
              <w:rPr>
                <w:rFonts w:ascii="Arial" w:hAnsi="Arial" w:cs="Arial"/>
                <w:bCs/>
                <w:sz w:val="22"/>
                <w:szCs w:val="22"/>
              </w:rPr>
              <w:t xml:space="preserve">  </w:t>
            </w:r>
          </w:p>
        </w:tc>
      </w:tr>
      <w:tr w:rsidR="005848C0" w:rsidRPr="00D40574" w14:paraId="4DA0793A" w14:textId="77777777" w:rsidTr="004C2267">
        <w:trPr>
          <w:trHeight w:val="1380"/>
        </w:trPr>
        <w:tc>
          <w:tcPr>
            <w:tcW w:w="1605" w:type="dxa"/>
            <w:gridSpan w:val="2"/>
            <w:tcBorders>
              <w:top w:val="nil"/>
              <w:left w:val="single" w:sz="4" w:space="0" w:color="auto"/>
              <w:bottom w:val="nil"/>
              <w:right w:val="nil"/>
            </w:tcBorders>
          </w:tcPr>
          <w:p w14:paraId="4E0B315D" w14:textId="77777777" w:rsidR="007C6655" w:rsidRDefault="007C6655" w:rsidP="005848C0">
            <w:pPr>
              <w:jc w:val="center"/>
              <w:rPr>
                <w:rFonts w:ascii="Arial" w:hAnsi="Arial" w:cs="Arial"/>
                <w:sz w:val="22"/>
                <w:szCs w:val="22"/>
              </w:rPr>
            </w:pPr>
          </w:p>
          <w:p w14:paraId="544C236D" w14:textId="59F2AE07" w:rsidR="005848C0" w:rsidRPr="00D40574" w:rsidRDefault="005848C0" w:rsidP="005848C0">
            <w:pPr>
              <w:jc w:val="center"/>
              <w:rPr>
                <w:rFonts w:ascii="Arial" w:hAnsi="Arial" w:cs="Arial"/>
                <w:sz w:val="22"/>
                <w:szCs w:val="22"/>
              </w:rPr>
            </w:pPr>
            <w:r w:rsidRPr="00D40574">
              <w:rPr>
                <w:rFonts w:ascii="Arial" w:hAnsi="Arial" w:cs="Arial"/>
                <w:sz w:val="22"/>
                <w:szCs w:val="22"/>
              </w:rPr>
              <w:t>Semana 1</w:t>
            </w:r>
            <w:r w:rsidR="00042B00" w:rsidRPr="00D40574">
              <w:rPr>
                <w:rFonts w:ascii="Arial" w:hAnsi="Arial" w:cs="Arial"/>
                <w:sz w:val="22"/>
                <w:szCs w:val="22"/>
              </w:rPr>
              <w:t>4</w:t>
            </w:r>
            <w:r w:rsidRPr="00D40574">
              <w:rPr>
                <w:rFonts w:ascii="Arial" w:hAnsi="Arial" w:cs="Arial"/>
                <w:sz w:val="22"/>
                <w:szCs w:val="22"/>
              </w:rPr>
              <w:t>:</w:t>
            </w:r>
          </w:p>
        </w:tc>
        <w:tc>
          <w:tcPr>
            <w:tcW w:w="8263" w:type="dxa"/>
            <w:gridSpan w:val="8"/>
            <w:vMerge/>
            <w:tcBorders>
              <w:left w:val="nil"/>
              <w:bottom w:val="nil"/>
              <w:right w:val="single" w:sz="4" w:space="0" w:color="auto"/>
            </w:tcBorders>
          </w:tcPr>
          <w:p w14:paraId="07F7EF35" w14:textId="77777777" w:rsidR="005848C0" w:rsidRPr="00D40574" w:rsidRDefault="005848C0" w:rsidP="00FD21FF">
            <w:pPr>
              <w:jc w:val="both"/>
              <w:rPr>
                <w:rFonts w:ascii="Arial" w:hAnsi="Arial" w:cs="Arial"/>
                <w:bCs/>
                <w:sz w:val="22"/>
                <w:szCs w:val="22"/>
              </w:rPr>
            </w:pPr>
          </w:p>
        </w:tc>
      </w:tr>
      <w:tr w:rsidR="007F28F0" w:rsidRPr="00D40574" w14:paraId="26E21F79" w14:textId="77777777" w:rsidTr="004C2267">
        <w:tc>
          <w:tcPr>
            <w:tcW w:w="1605" w:type="dxa"/>
            <w:gridSpan w:val="2"/>
            <w:tcBorders>
              <w:top w:val="nil"/>
              <w:left w:val="single" w:sz="4" w:space="0" w:color="auto"/>
              <w:bottom w:val="nil"/>
              <w:right w:val="nil"/>
            </w:tcBorders>
            <w:vAlign w:val="center"/>
          </w:tcPr>
          <w:p w14:paraId="4A98FD5A" w14:textId="77777777" w:rsidR="007F28F0" w:rsidRPr="00D40574" w:rsidRDefault="007F28F0" w:rsidP="00FD21FF">
            <w:pPr>
              <w:jc w:val="both"/>
              <w:rPr>
                <w:rFonts w:ascii="Arial" w:hAnsi="Arial" w:cs="Arial"/>
                <w:sz w:val="22"/>
                <w:szCs w:val="22"/>
              </w:rPr>
            </w:pPr>
          </w:p>
        </w:tc>
        <w:tc>
          <w:tcPr>
            <w:tcW w:w="8263" w:type="dxa"/>
            <w:gridSpan w:val="8"/>
            <w:tcBorders>
              <w:top w:val="nil"/>
              <w:left w:val="nil"/>
              <w:bottom w:val="nil"/>
              <w:right w:val="single" w:sz="4" w:space="0" w:color="auto"/>
            </w:tcBorders>
          </w:tcPr>
          <w:p w14:paraId="6A3C5051" w14:textId="77777777" w:rsidR="007F28F0" w:rsidRPr="00D40574" w:rsidRDefault="007F28F0" w:rsidP="00FD21FF">
            <w:pPr>
              <w:jc w:val="both"/>
              <w:rPr>
                <w:rFonts w:ascii="Arial" w:hAnsi="Arial" w:cs="Arial"/>
                <w:bCs/>
                <w:sz w:val="22"/>
                <w:szCs w:val="22"/>
              </w:rPr>
            </w:pPr>
          </w:p>
        </w:tc>
      </w:tr>
      <w:tr w:rsidR="007F28F0" w:rsidRPr="00D40574" w14:paraId="28418321" w14:textId="77777777" w:rsidTr="004C2267">
        <w:tc>
          <w:tcPr>
            <w:tcW w:w="1605" w:type="dxa"/>
            <w:gridSpan w:val="2"/>
            <w:tcBorders>
              <w:top w:val="nil"/>
              <w:left w:val="single" w:sz="4" w:space="0" w:color="auto"/>
              <w:bottom w:val="nil"/>
              <w:right w:val="nil"/>
            </w:tcBorders>
          </w:tcPr>
          <w:p w14:paraId="792D6DEC" w14:textId="612547AB" w:rsidR="007F28F0" w:rsidRPr="00D40574" w:rsidRDefault="007F28F0" w:rsidP="005848C0">
            <w:pPr>
              <w:jc w:val="center"/>
              <w:rPr>
                <w:rFonts w:ascii="Arial" w:hAnsi="Arial" w:cs="Arial"/>
                <w:sz w:val="22"/>
                <w:szCs w:val="22"/>
              </w:rPr>
            </w:pPr>
            <w:r w:rsidRPr="00D40574">
              <w:rPr>
                <w:rFonts w:ascii="Arial" w:hAnsi="Arial" w:cs="Arial"/>
                <w:sz w:val="22"/>
                <w:szCs w:val="22"/>
              </w:rPr>
              <w:t xml:space="preserve">Semana </w:t>
            </w:r>
            <w:r w:rsidR="005848C0" w:rsidRPr="00D40574">
              <w:rPr>
                <w:rFonts w:ascii="Arial" w:hAnsi="Arial" w:cs="Arial"/>
                <w:sz w:val="22"/>
                <w:szCs w:val="22"/>
              </w:rPr>
              <w:t>1</w:t>
            </w:r>
            <w:r w:rsidR="00401605">
              <w:rPr>
                <w:rFonts w:ascii="Arial" w:hAnsi="Arial" w:cs="Arial"/>
                <w:sz w:val="22"/>
                <w:szCs w:val="22"/>
              </w:rPr>
              <w:t>5</w:t>
            </w:r>
            <w:r w:rsidR="005848C0" w:rsidRPr="00D40574">
              <w:rPr>
                <w:rFonts w:ascii="Arial" w:hAnsi="Arial" w:cs="Arial"/>
                <w:sz w:val="22"/>
                <w:szCs w:val="22"/>
              </w:rPr>
              <w:t>:</w:t>
            </w:r>
          </w:p>
        </w:tc>
        <w:tc>
          <w:tcPr>
            <w:tcW w:w="8263" w:type="dxa"/>
            <w:gridSpan w:val="8"/>
            <w:tcBorders>
              <w:top w:val="nil"/>
              <w:left w:val="nil"/>
              <w:bottom w:val="nil"/>
              <w:right w:val="single" w:sz="4" w:space="0" w:color="auto"/>
            </w:tcBorders>
          </w:tcPr>
          <w:p w14:paraId="405AB35F" w14:textId="77777777" w:rsidR="007F28F0" w:rsidRPr="00D40574" w:rsidRDefault="007F28F0" w:rsidP="00123BAC">
            <w:pPr>
              <w:jc w:val="both"/>
              <w:rPr>
                <w:rFonts w:ascii="Arial" w:hAnsi="Arial" w:cs="Arial"/>
                <w:b/>
                <w:sz w:val="22"/>
                <w:szCs w:val="22"/>
              </w:rPr>
            </w:pPr>
            <w:r w:rsidRPr="00D40574">
              <w:rPr>
                <w:rFonts w:ascii="Arial" w:hAnsi="Arial" w:cs="Arial"/>
                <w:b/>
                <w:sz w:val="22"/>
                <w:szCs w:val="22"/>
              </w:rPr>
              <w:t>Segundo Parcial</w:t>
            </w:r>
          </w:p>
          <w:p w14:paraId="5EDEE69A" w14:textId="6372A617" w:rsidR="007F28F0" w:rsidRPr="00D40574" w:rsidRDefault="007F28F0" w:rsidP="00123BAC">
            <w:pPr>
              <w:jc w:val="both"/>
              <w:rPr>
                <w:rFonts w:ascii="Arial" w:hAnsi="Arial" w:cs="Arial"/>
                <w:b/>
                <w:sz w:val="22"/>
                <w:szCs w:val="22"/>
              </w:rPr>
            </w:pPr>
          </w:p>
        </w:tc>
      </w:tr>
      <w:tr w:rsidR="007F28F0" w:rsidRPr="00D40574" w14:paraId="09ED30F6" w14:textId="77777777" w:rsidTr="004C2267">
        <w:tc>
          <w:tcPr>
            <w:tcW w:w="1605" w:type="dxa"/>
            <w:gridSpan w:val="2"/>
            <w:tcBorders>
              <w:top w:val="nil"/>
              <w:left w:val="single" w:sz="4" w:space="0" w:color="auto"/>
              <w:bottom w:val="nil"/>
              <w:right w:val="nil"/>
            </w:tcBorders>
          </w:tcPr>
          <w:p w14:paraId="7E0B6278" w14:textId="781E25FE" w:rsidR="007F28F0" w:rsidRPr="00D40574" w:rsidRDefault="00042B00" w:rsidP="00042B00">
            <w:pPr>
              <w:jc w:val="center"/>
              <w:rPr>
                <w:rFonts w:ascii="Arial" w:hAnsi="Arial" w:cs="Arial"/>
                <w:sz w:val="22"/>
                <w:szCs w:val="22"/>
              </w:rPr>
            </w:pPr>
            <w:r w:rsidRPr="00D40574">
              <w:rPr>
                <w:rFonts w:ascii="Arial" w:hAnsi="Arial" w:cs="Arial"/>
                <w:sz w:val="22"/>
                <w:szCs w:val="22"/>
              </w:rPr>
              <w:t>Semana 1</w:t>
            </w:r>
            <w:r w:rsidR="00401605">
              <w:rPr>
                <w:rFonts w:ascii="Arial" w:hAnsi="Arial" w:cs="Arial"/>
                <w:sz w:val="22"/>
                <w:szCs w:val="22"/>
              </w:rPr>
              <w:t>6</w:t>
            </w:r>
            <w:r w:rsidRPr="00D40574">
              <w:rPr>
                <w:rFonts w:ascii="Arial" w:hAnsi="Arial" w:cs="Arial"/>
                <w:sz w:val="22"/>
                <w:szCs w:val="22"/>
              </w:rPr>
              <w:t>:</w:t>
            </w:r>
          </w:p>
        </w:tc>
        <w:tc>
          <w:tcPr>
            <w:tcW w:w="8263" w:type="dxa"/>
            <w:gridSpan w:val="8"/>
            <w:tcBorders>
              <w:top w:val="nil"/>
              <w:left w:val="nil"/>
              <w:bottom w:val="nil"/>
              <w:right w:val="single" w:sz="4" w:space="0" w:color="auto"/>
            </w:tcBorders>
          </w:tcPr>
          <w:p w14:paraId="6BBD97BA" w14:textId="77777777" w:rsidR="007F28F0" w:rsidRPr="00D40574" w:rsidRDefault="007F28F0" w:rsidP="00123BAC">
            <w:pPr>
              <w:jc w:val="both"/>
              <w:rPr>
                <w:rFonts w:ascii="Arial" w:hAnsi="Arial" w:cs="Arial"/>
                <w:b/>
                <w:sz w:val="22"/>
                <w:szCs w:val="22"/>
              </w:rPr>
            </w:pPr>
            <w:r w:rsidRPr="00D40574">
              <w:rPr>
                <w:rFonts w:ascii="Arial" w:hAnsi="Arial" w:cs="Arial"/>
                <w:b/>
                <w:sz w:val="22"/>
                <w:szCs w:val="22"/>
              </w:rPr>
              <w:t>Recuperatorio Final</w:t>
            </w:r>
          </w:p>
          <w:p w14:paraId="15CD8ED5" w14:textId="2E1B634F" w:rsidR="007F28F0" w:rsidRPr="00D40574" w:rsidRDefault="007F28F0" w:rsidP="00123BAC">
            <w:pPr>
              <w:jc w:val="both"/>
              <w:rPr>
                <w:rFonts w:ascii="Arial" w:hAnsi="Arial" w:cs="Arial"/>
                <w:b/>
                <w:sz w:val="22"/>
                <w:szCs w:val="22"/>
              </w:rPr>
            </w:pPr>
          </w:p>
        </w:tc>
      </w:tr>
      <w:tr w:rsidR="007A0288" w:rsidRPr="00D40574" w14:paraId="5FB406F5" w14:textId="77777777">
        <w:trPr>
          <w:trHeight w:val="565"/>
        </w:trPr>
        <w:tc>
          <w:tcPr>
            <w:tcW w:w="9868" w:type="dxa"/>
            <w:gridSpan w:val="10"/>
            <w:tcBorders>
              <w:top w:val="nil"/>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5166"/>
            </w:tblGrid>
            <w:tr w:rsidR="007A0288" w:rsidRPr="00D40574" w14:paraId="79E4BA8B" w14:textId="77777777" w:rsidTr="009516B6">
              <w:trPr>
                <w:trHeight w:val="560"/>
              </w:trPr>
              <w:tc>
                <w:tcPr>
                  <w:tcW w:w="9642" w:type="dxa"/>
                  <w:gridSpan w:val="2"/>
                  <w:tcBorders>
                    <w:top w:val="single" w:sz="4" w:space="0" w:color="auto"/>
                    <w:left w:val="single" w:sz="4" w:space="0" w:color="auto"/>
                    <w:bottom w:val="single" w:sz="4" w:space="0" w:color="auto"/>
                    <w:right w:val="single" w:sz="4" w:space="0" w:color="auto"/>
                  </w:tcBorders>
                  <w:vAlign w:val="center"/>
                </w:tcPr>
                <w:p w14:paraId="6D218E72" w14:textId="77777777" w:rsidR="007A0288" w:rsidRPr="00D40574" w:rsidRDefault="007A0288" w:rsidP="00220802">
                  <w:pPr>
                    <w:rPr>
                      <w:rFonts w:ascii="Arial" w:hAnsi="Arial" w:cs="Arial"/>
                      <w:b/>
                      <w:sz w:val="22"/>
                      <w:szCs w:val="22"/>
                    </w:rPr>
                  </w:pPr>
                </w:p>
                <w:p w14:paraId="3B62A59F" w14:textId="77777777" w:rsidR="007A0288" w:rsidRPr="00D40574" w:rsidRDefault="007A0288" w:rsidP="00220802">
                  <w:pPr>
                    <w:rPr>
                      <w:rFonts w:ascii="Arial" w:hAnsi="Arial" w:cs="Arial"/>
                      <w:b/>
                      <w:sz w:val="22"/>
                      <w:szCs w:val="22"/>
                    </w:rPr>
                  </w:pPr>
                  <w:r w:rsidRPr="00D40574">
                    <w:rPr>
                      <w:rFonts w:ascii="Arial" w:hAnsi="Arial" w:cs="Arial"/>
                      <w:b/>
                      <w:sz w:val="22"/>
                      <w:szCs w:val="22"/>
                    </w:rPr>
                    <w:t>V. Bibliografía:</w:t>
                  </w:r>
                </w:p>
                <w:p w14:paraId="5278A87E" w14:textId="77777777" w:rsidR="007A0288" w:rsidRPr="00D40574" w:rsidRDefault="007A0288" w:rsidP="00220802">
                  <w:pPr>
                    <w:rPr>
                      <w:rFonts w:ascii="Arial" w:hAnsi="Arial" w:cs="Arial"/>
                      <w:sz w:val="22"/>
                      <w:szCs w:val="22"/>
                    </w:rPr>
                  </w:pPr>
                </w:p>
              </w:tc>
            </w:tr>
            <w:tr w:rsidR="007A0288" w:rsidRPr="00D40574" w14:paraId="094A1EE0"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56D55F5B" w14:textId="77777777" w:rsidR="007A0288" w:rsidRPr="00D40574" w:rsidRDefault="007A0288" w:rsidP="00220802">
                  <w:pPr>
                    <w:rPr>
                      <w:rFonts w:ascii="Arial" w:hAnsi="Arial" w:cs="Arial"/>
                      <w:b/>
                      <w:sz w:val="22"/>
                      <w:szCs w:val="22"/>
                    </w:rPr>
                  </w:pPr>
                  <w:r w:rsidRPr="00D40574">
                    <w:rPr>
                      <w:rFonts w:ascii="Arial" w:hAnsi="Arial" w:cs="Arial"/>
                      <w:b/>
                      <w:sz w:val="22"/>
                      <w:szCs w:val="22"/>
                    </w:rPr>
                    <w:t xml:space="preserve">Tïtulo: </w:t>
                  </w:r>
                  <w:r w:rsidRPr="00D40574">
                    <w:rPr>
                      <w:rFonts w:ascii="Arial" w:hAnsi="Arial" w:cs="Arial"/>
                      <w:sz w:val="22"/>
                      <w:szCs w:val="22"/>
                      <w:lang w:val="es-AR"/>
                    </w:rPr>
                    <w:t>Introducción</w:t>
                  </w:r>
                  <w:r w:rsidRPr="00D40574">
                    <w:rPr>
                      <w:rFonts w:ascii="Arial" w:hAnsi="Arial" w:cs="Arial"/>
                      <w:color w:val="000000"/>
                      <w:sz w:val="22"/>
                      <w:szCs w:val="22"/>
                      <w:lang w:val="es-AR"/>
                    </w:rPr>
                    <w:t xml:space="preserve"> a la Biología Celular.</w:t>
                  </w:r>
                </w:p>
                <w:p w14:paraId="52B7FF72" w14:textId="77777777" w:rsidR="007A0288" w:rsidRPr="00D40574" w:rsidRDefault="007A0288" w:rsidP="00220802">
                  <w:pPr>
                    <w:rPr>
                      <w:rFonts w:ascii="Arial" w:hAnsi="Arial" w:cs="Arial"/>
                      <w:color w:val="000000"/>
                      <w:sz w:val="22"/>
                      <w:szCs w:val="22"/>
                      <w:lang w:val="en-US"/>
                    </w:rPr>
                  </w:pPr>
                  <w:r w:rsidRPr="00D40574">
                    <w:rPr>
                      <w:rFonts w:ascii="Arial" w:hAnsi="Arial" w:cs="Arial"/>
                      <w:b/>
                      <w:sz w:val="22"/>
                      <w:szCs w:val="22"/>
                      <w:lang w:val="en-GB"/>
                    </w:rPr>
                    <w:t xml:space="preserve">Autor: </w:t>
                  </w:r>
                  <w:r w:rsidRPr="00D40574">
                    <w:rPr>
                      <w:rFonts w:ascii="Arial" w:hAnsi="Arial" w:cs="Arial"/>
                      <w:color w:val="000000"/>
                      <w:sz w:val="22"/>
                      <w:szCs w:val="22"/>
                      <w:lang w:val="en-GB"/>
                    </w:rPr>
                    <w:t xml:space="preserve">Albert B, Bray D, Hopkin K, Johnson A, Lewis J, </w:t>
                  </w:r>
                  <w:r w:rsidRPr="00D40574">
                    <w:rPr>
                      <w:rFonts w:ascii="Arial" w:hAnsi="Arial" w:cs="Arial"/>
                      <w:color w:val="000000"/>
                      <w:sz w:val="22"/>
                      <w:szCs w:val="22"/>
                      <w:lang w:val="en-US"/>
                    </w:rPr>
                    <w:t>Raff  M</w:t>
                  </w:r>
                  <w:r w:rsidRPr="00D40574">
                    <w:rPr>
                      <w:rFonts w:ascii="Arial" w:hAnsi="Arial" w:cs="Arial"/>
                      <w:sz w:val="22"/>
                      <w:szCs w:val="22"/>
                      <w:lang w:val="en-US"/>
                    </w:rPr>
                    <w:t>, Roberts K</w:t>
                  </w:r>
                  <w:r w:rsidRPr="00D40574">
                    <w:rPr>
                      <w:rFonts w:ascii="Arial" w:hAnsi="Arial" w:cs="Arial"/>
                      <w:color w:val="000000"/>
                      <w:sz w:val="22"/>
                      <w:szCs w:val="22"/>
                      <w:lang w:val="en-US"/>
                    </w:rPr>
                    <w:t>, Walter P.</w:t>
                  </w:r>
                </w:p>
                <w:p w14:paraId="77CFAD00" w14:textId="4EBDDDDF" w:rsidR="007A0288" w:rsidRPr="00CA55F5" w:rsidRDefault="007A0288" w:rsidP="00220802">
                  <w:pPr>
                    <w:rPr>
                      <w:rFonts w:ascii="Arial" w:hAnsi="Arial" w:cs="Arial"/>
                      <w:b/>
                      <w:sz w:val="22"/>
                      <w:szCs w:val="22"/>
                      <w:lang w:val="en-GB"/>
                    </w:rPr>
                  </w:pPr>
                </w:p>
              </w:tc>
              <w:tc>
                <w:tcPr>
                  <w:tcW w:w="5166" w:type="dxa"/>
                  <w:tcBorders>
                    <w:top w:val="single" w:sz="4" w:space="0" w:color="auto"/>
                    <w:left w:val="nil"/>
                    <w:bottom w:val="single" w:sz="4" w:space="0" w:color="auto"/>
                    <w:right w:val="single" w:sz="4" w:space="0" w:color="auto"/>
                  </w:tcBorders>
                  <w:vAlign w:val="center"/>
                </w:tcPr>
                <w:p w14:paraId="752CCB1D" w14:textId="77777777" w:rsidR="007A0288" w:rsidRPr="00D40574" w:rsidRDefault="007A0288" w:rsidP="00220802">
                  <w:pPr>
                    <w:rPr>
                      <w:rFonts w:ascii="Arial" w:hAnsi="Arial" w:cs="Arial"/>
                      <w:b/>
                      <w:sz w:val="22"/>
                      <w:szCs w:val="22"/>
                    </w:rPr>
                  </w:pPr>
                  <w:r w:rsidRPr="00D40574">
                    <w:rPr>
                      <w:rFonts w:ascii="Arial" w:hAnsi="Arial" w:cs="Arial"/>
                      <w:b/>
                      <w:sz w:val="22"/>
                      <w:szCs w:val="22"/>
                    </w:rPr>
                    <w:t>Año: 2006</w:t>
                  </w:r>
                </w:p>
                <w:p w14:paraId="527909F3" w14:textId="77777777" w:rsidR="007A0288" w:rsidRPr="00D40574" w:rsidRDefault="007A0288" w:rsidP="00220802">
                  <w:pPr>
                    <w:rPr>
                      <w:rFonts w:ascii="Arial" w:hAnsi="Arial" w:cs="Arial"/>
                      <w:color w:val="000000"/>
                      <w:sz w:val="22"/>
                      <w:szCs w:val="22"/>
                    </w:rPr>
                  </w:pPr>
                  <w:r w:rsidRPr="00D40574">
                    <w:rPr>
                      <w:rFonts w:ascii="Arial" w:hAnsi="Arial" w:cs="Arial"/>
                      <w:color w:val="000000"/>
                      <w:sz w:val="22"/>
                      <w:szCs w:val="22"/>
                    </w:rPr>
                    <w:t>Editorial Médica Panamericana. 2ª  ed.  Madrid</w:t>
                  </w:r>
                </w:p>
                <w:p w14:paraId="087F9735" w14:textId="77777777" w:rsidR="007A0288" w:rsidRPr="00D40574" w:rsidRDefault="007A0288" w:rsidP="00220802">
                  <w:pPr>
                    <w:rPr>
                      <w:rFonts w:ascii="Arial" w:hAnsi="Arial" w:cs="Arial"/>
                      <w:color w:val="000000"/>
                      <w:sz w:val="22"/>
                      <w:szCs w:val="22"/>
                    </w:rPr>
                  </w:pPr>
                </w:p>
                <w:p w14:paraId="21D87D42" w14:textId="77777777" w:rsidR="007A0288" w:rsidRPr="00D40574" w:rsidRDefault="007A0288" w:rsidP="00220802">
                  <w:pPr>
                    <w:rPr>
                      <w:rFonts w:ascii="Arial" w:hAnsi="Arial" w:cs="Arial"/>
                      <w:b/>
                      <w:sz w:val="22"/>
                      <w:szCs w:val="22"/>
                      <w:lang w:val="en-GB"/>
                    </w:rPr>
                  </w:pPr>
                </w:p>
              </w:tc>
            </w:tr>
            <w:tr w:rsidR="007A0288" w:rsidRPr="00D40574" w14:paraId="5605A234"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7B8F3F4E" w14:textId="77777777" w:rsidR="007A0288" w:rsidRPr="00D40574" w:rsidRDefault="007A0288" w:rsidP="00220802">
                  <w:pPr>
                    <w:rPr>
                      <w:rFonts w:ascii="Arial" w:hAnsi="Arial" w:cs="Arial"/>
                      <w:sz w:val="22"/>
                      <w:szCs w:val="22"/>
                    </w:rPr>
                  </w:pPr>
                  <w:r w:rsidRPr="00D40574">
                    <w:rPr>
                      <w:rFonts w:ascii="Arial" w:hAnsi="Arial" w:cs="Arial"/>
                      <w:b/>
                      <w:sz w:val="22"/>
                      <w:szCs w:val="22"/>
                    </w:rPr>
                    <w:t>Título:</w:t>
                  </w:r>
                  <w:r w:rsidRPr="00D40574">
                    <w:rPr>
                      <w:rFonts w:ascii="Arial" w:hAnsi="Arial" w:cs="Arial"/>
                      <w:sz w:val="22"/>
                      <w:szCs w:val="22"/>
                    </w:rPr>
                    <w:t xml:space="preserve"> Biología Molecular de la célula</w:t>
                  </w:r>
                </w:p>
                <w:p w14:paraId="417C7B90" w14:textId="77777777" w:rsidR="007A0288" w:rsidRPr="00D40574" w:rsidRDefault="007A0288" w:rsidP="00220802">
                  <w:pPr>
                    <w:rPr>
                      <w:rFonts w:ascii="Arial" w:hAnsi="Arial" w:cs="Arial"/>
                      <w:sz w:val="22"/>
                      <w:szCs w:val="22"/>
                      <w:lang w:val="en-US"/>
                    </w:rPr>
                  </w:pPr>
                  <w:r w:rsidRPr="00D40574">
                    <w:rPr>
                      <w:rFonts w:ascii="Arial" w:hAnsi="Arial" w:cs="Arial"/>
                      <w:b/>
                      <w:sz w:val="22"/>
                      <w:szCs w:val="22"/>
                      <w:lang w:val="en-US"/>
                    </w:rPr>
                    <w:t>Autor</w:t>
                  </w:r>
                  <w:r w:rsidRPr="00D40574">
                    <w:rPr>
                      <w:rFonts w:ascii="Arial" w:hAnsi="Arial" w:cs="Arial"/>
                      <w:sz w:val="22"/>
                      <w:szCs w:val="22"/>
                      <w:lang w:val="en-US"/>
                    </w:rPr>
                    <w:t>:  Alberts, B; Bray, D; Lewis, J; Raff, M; Roberts, K.; &amp; Watson, J</w:t>
                  </w:r>
                </w:p>
                <w:p w14:paraId="5F9D1043" w14:textId="64F584DB" w:rsidR="007A0288" w:rsidRPr="00CA55F5" w:rsidRDefault="007A0288" w:rsidP="00220802">
                  <w:pPr>
                    <w:rPr>
                      <w:rFonts w:ascii="Arial" w:hAnsi="Arial" w:cs="Arial"/>
                      <w:b/>
                      <w:sz w:val="22"/>
                      <w:szCs w:val="22"/>
                      <w:lang w:val="en-GB"/>
                    </w:rPr>
                  </w:pPr>
                </w:p>
              </w:tc>
              <w:tc>
                <w:tcPr>
                  <w:tcW w:w="5166" w:type="dxa"/>
                  <w:tcBorders>
                    <w:top w:val="single" w:sz="4" w:space="0" w:color="auto"/>
                    <w:left w:val="nil"/>
                    <w:bottom w:val="single" w:sz="4" w:space="0" w:color="auto"/>
                    <w:right w:val="single" w:sz="4" w:space="0" w:color="auto"/>
                  </w:tcBorders>
                  <w:vAlign w:val="center"/>
                </w:tcPr>
                <w:p w14:paraId="2785C916" w14:textId="77777777" w:rsidR="007A0288" w:rsidRPr="00D40574" w:rsidRDefault="007A0288" w:rsidP="00220802">
                  <w:pPr>
                    <w:rPr>
                      <w:rFonts w:ascii="Arial" w:hAnsi="Arial" w:cs="Arial"/>
                      <w:sz w:val="22"/>
                      <w:szCs w:val="22"/>
                    </w:rPr>
                  </w:pPr>
                  <w:r w:rsidRPr="00D40574">
                    <w:rPr>
                      <w:rFonts w:ascii="Arial" w:hAnsi="Arial" w:cs="Arial"/>
                      <w:b/>
                      <w:sz w:val="22"/>
                      <w:szCs w:val="22"/>
                    </w:rPr>
                    <w:t>Año: 1987</w:t>
                  </w:r>
                </w:p>
                <w:p w14:paraId="5280164D" w14:textId="77777777" w:rsidR="007A0288" w:rsidRPr="00D40574" w:rsidRDefault="007A0288" w:rsidP="00220802">
                  <w:pPr>
                    <w:rPr>
                      <w:rFonts w:ascii="Arial" w:hAnsi="Arial" w:cs="Arial"/>
                      <w:sz w:val="22"/>
                      <w:szCs w:val="22"/>
                    </w:rPr>
                  </w:pPr>
                  <w:r w:rsidRPr="00D40574">
                    <w:rPr>
                      <w:rFonts w:ascii="Arial" w:hAnsi="Arial" w:cs="Arial"/>
                      <w:sz w:val="22"/>
                      <w:szCs w:val="22"/>
                    </w:rPr>
                    <w:t>Editorial</w:t>
                  </w:r>
                  <w:r w:rsidRPr="00D40574">
                    <w:rPr>
                      <w:rFonts w:ascii="Arial" w:hAnsi="Arial" w:cs="Arial"/>
                      <w:b/>
                      <w:sz w:val="22"/>
                      <w:szCs w:val="22"/>
                    </w:rPr>
                    <w:t>:</w:t>
                  </w:r>
                  <w:r w:rsidRPr="00D40574">
                    <w:rPr>
                      <w:rFonts w:ascii="Arial" w:hAnsi="Arial" w:cs="Arial"/>
                      <w:sz w:val="22"/>
                      <w:szCs w:val="22"/>
                    </w:rPr>
                    <w:t xml:space="preserve"> Ediciones Omega S. A.- Barcelona-</w:t>
                  </w:r>
                </w:p>
                <w:p w14:paraId="16E4627D" w14:textId="77777777" w:rsidR="007A0288" w:rsidRPr="00D40574" w:rsidRDefault="007A0288" w:rsidP="00220802">
                  <w:pPr>
                    <w:rPr>
                      <w:rFonts w:ascii="Arial" w:hAnsi="Arial" w:cs="Arial"/>
                      <w:sz w:val="22"/>
                      <w:szCs w:val="22"/>
                    </w:rPr>
                  </w:pPr>
                </w:p>
                <w:p w14:paraId="52A31912" w14:textId="77777777" w:rsidR="007A0288" w:rsidRPr="00D40574" w:rsidRDefault="007A0288" w:rsidP="00220802">
                  <w:pPr>
                    <w:rPr>
                      <w:rFonts w:ascii="Arial" w:hAnsi="Arial" w:cs="Arial"/>
                      <w:b/>
                      <w:sz w:val="22"/>
                      <w:szCs w:val="22"/>
                    </w:rPr>
                  </w:pPr>
                </w:p>
              </w:tc>
            </w:tr>
            <w:tr w:rsidR="007A0288" w:rsidRPr="00D40574" w14:paraId="2D75FA35"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312C767D" w14:textId="77777777" w:rsidR="007A0288" w:rsidRPr="00D40574" w:rsidRDefault="007A0288" w:rsidP="00220802">
                  <w:pPr>
                    <w:pStyle w:val="Sangradoinverso1"/>
                    <w:keepLines/>
                    <w:tabs>
                      <w:tab w:val="clear" w:pos="288"/>
                      <w:tab w:val="clear" w:pos="432"/>
                      <w:tab w:val="clear" w:pos="1008"/>
                      <w:tab w:val="clear" w:pos="1728"/>
                      <w:tab w:val="clear" w:pos="2448"/>
                      <w:tab w:val="clear" w:pos="3168"/>
                      <w:tab w:val="clear" w:pos="3888"/>
                      <w:tab w:val="clear" w:pos="4608"/>
                      <w:tab w:val="clear" w:pos="5328"/>
                      <w:tab w:val="clear" w:pos="6048"/>
                      <w:tab w:val="clear" w:pos="6768"/>
                    </w:tabs>
                    <w:spacing w:line="240" w:lineRule="auto"/>
                    <w:ind w:left="0" w:firstLine="0"/>
                    <w:jc w:val="left"/>
                    <w:rPr>
                      <w:rFonts w:ascii="Arial" w:hAnsi="Arial" w:cs="Arial"/>
                      <w:color w:val="000000"/>
                      <w:sz w:val="22"/>
                      <w:szCs w:val="22"/>
                    </w:rPr>
                  </w:pPr>
                  <w:r w:rsidRPr="00D40574">
                    <w:rPr>
                      <w:rFonts w:ascii="Arial" w:hAnsi="Arial" w:cs="Arial"/>
                      <w:b/>
                      <w:sz w:val="22"/>
                      <w:szCs w:val="22"/>
                    </w:rPr>
                    <w:t>Título:</w:t>
                  </w:r>
                  <w:r w:rsidRPr="00D40574">
                    <w:rPr>
                      <w:rFonts w:ascii="Arial" w:hAnsi="Arial" w:cs="Arial"/>
                      <w:sz w:val="22"/>
                      <w:szCs w:val="22"/>
                    </w:rPr>
                    <w:t xml:space="preserve"> </w:t>
                  </w:r>
                  <w:r w:rsidRPr="00D40574">
                    <w:rPr>
                      <w:rFonts w:ascii="Arial" w:hAnsi="Arial" w:cs="Arial"/>
                      <w:color w:val="000000"/>
                      <w:sz w:val="22"/>
                      <w:szCs w:val="22"/>
                    </w:rPr>
                    <w:t>Evolución</w:t>
                  </w:r>
                </w:p>
                <w:p w14:paraId="11CA6BD6" w14:textId="77777777" w:rsidR="007A0288" w:rsidRPr="00D40574" w:rsidRDefault="007A0288" w:rsidP="00220802">
                  <w:pPr>
                    <w:pStyle w:val="Sangradoinverso1"/>
                    <w:keepLines/>
                    <w:tabs>
                      <w:tab w:val="clear" w:pos="288"/>
                      <w:tab w:val="clear" w:pos="432"/>
                      <w:tab w:val="clear" w:pos="1008"/>
                      <w:tab w:val="clear" w:pos="1728"/>
                      <w:tab w:val="clear" w:pos="2448"/>
                      <w:tab w:val="clear" w:pos="3168"/>
                      <w:tab w:val="clear" w:pos="3888"/>
                      <w:tab w:val="clear" w:pos="4608"/>
                      <w:tab w:val="clear" w:pos="5328"/>
                      <w:tab w:val="clear" w:pos="6048"/>
                      <w:tab w:val="clear" w:pos="6768"/>
                    </w:tabs>
                    <w:spacing w:line="240" w:lineRule="auto"/>
                    <w:ind w:left="0" w:firstLine="0"/>
                    <w:jc w:val="left"/>
                    <w:rPr>
                      <w:rFonts w:ascii="Arial" w:hAnsi="Arial" w:cs="Arial"/>
                      <w:color w:val="000000"/>
                      <w:sz w:val="22"/>
                      <w:szCs w:val="22"/>
                      <w:lang w:val="es-ES"/>
                    </w:rPr>
                  </w:pPr>
                  <w:r w:rsidRPr="00D40574">
                    <w:rPr>
                      <w:rFonts w:ascii="Arial" w:hAnsi="Arial" w:cs="Arial"/>
                      <w:b/>
                      <w:sz w:val="22"/>
                      <w:szCs w:val="22"/>
                      <w:lang w:val="es-ES"/>
                    </w:rPr>
                    <w:t>Autor</w:t>
                  </w:r>
                  <w:r w:rsidRPr="00D40574">
                    <w:rPr>
                      <w:rFonts w:ascii="Arial" w:hAnsi="Arial" w:cs="Arial"/>
                      <w:sz w:val="22"/>
                      <w:szCs w:val="22"/>
                      <w:lang w:val="es-ES"/>
                    </w:rPr>
                    <w:t xml:space="preserve">: </w:t>
                  </w:r>
                  <w:r w:rsidRPr="00D40574">
                    <w:rPr>
                      <w:rFonts w:ascii="Arial" w:hAnsi="Arial" w:cs="Arial"/>
                      <w:color w:val="000000"/>
                      <w:sz w:val="22"/>
                      <w:szCs w:val="22"/>
                      <w:lang w:val="es-ES"/>
                    </w:rPr>
                    <w:t xml:space="preserve">Dobzhansky, T.; Ayala, F.; Steebbins, H.; Valentine, J. </w:t>
                  </w:r>
                </w:p>
                <w:p w14:paraId="1D979CBA" w14:textId="39F6C563" w:rsidR="007A0288" w:rsidRPr="00D40574" w:rsidRDefault="007A0288" w:rsidP="00220802">
                  <w:pPr>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5C6456F2" w14:textId="77777777" w:rsidR="007A0288" w:rsidRPr="00D40574" w:rsidRDefault="007A0288" w:rsidP="00220802">
                  <w:pPr>
                    <w:rPr>
                      <w:rFonts w:ascii="Arial" w:hAnsi="Arial" w:cs="Arial"/>
                      <w:sz w:val="22"/>
                      <w:szCs w:val="22"/>
                    </w:rPr>
                  </w:pPr>
                  <w:r w:rsidRPr="00D40574">
                    <w:rPr>
                      <w:rFonts w:ascii="Arial" w:hAnsi="Arial" w:cs="Arial"/>
                      <w:b/>
                      <w:sz w:val="22"/>
                      <w:szCs w:val="22"/>
                    </w:rPr>
                    <w:t>Año: 1983</w:t>
                  </w:r>
                </w:p>
                <w:p w14:paraId="106877C8" w14:textId="77777777" w:rsidR="007A0288" w:rsidRPr="00D40574" w:rsidRDefault="007A0288" w:rsidP="00220802">
                  <w:pPr>
                    <w:rPr>
                      <w:rFonts w:ascii="Arial" w:hAnsi="Arial" w:cs="Arial"/>
                      <w:color w:val="000000"/>
                      <w:sz w:val="22"/>
                      <w:szCs w:val="22"/>
                    </w:rPr>
                  </w:pPr>
                  <w:r w:rsidRPr="00D40574">
                    <w:rPr>
                      <w:rFonts w:ascii="Arial" w:hAnsi="Arial" w:cs="Arial"/>
                      <w:color w:val="000000"/>
                      <w:sz w:val="22"/>
                      <w:szCs w:val="22"/>
                    </w:rPr>
                    <w:t>Ed. Omega. Barcelona. 558pp</w:t>
                  </w:r>
                </w:p>
                <w:p w14:paraId="12C7DC6C" w14:textId="77777777" w:rsidR="007A0288" w:rsidRPr="00D40574" w:rsidRDefault="007A0288" w:rsidP="00220802">
                  <w:pPr>
                    <w:rPr>
                      <w:rFonts w:ascii="Arial" w:hAnsi="Arial" w:cs="Arial"/>
                      <w:color w:val="000000"/>
                      <w:sz w:val="22"/>
                      <w:szCs w:val="22"/>
                    </w:rPr>
                  </w:pPr>
                </w:p>
                <w:p w14:paraId="185FC785" w14:textId="77777777" w:rsidR="007A0288" w:rsidRPr="00D40574" w:rsidRDefault="007A0288" w:rsidP="00220802">
                  <w:pPr>
                    <w:rPr>
                      <w:rFonts w:ascii="Arial" w:hAnsi="Arial" w:cs="Arial"/>
                      <w:b/>
                      <w:sz w:val="22"/>
                      <w:szCs w:val="22"/>
                    </w:rPr>
                  </w:pPr>
                </w:p>
              </w:tc>
            </w:tr>
            <w:tr w:rsidR="007A0288" w:rsidRPr="00D40574" w14:paraId="45B573B8"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220C8245" w14:textId="77777777" w:rsidR="007A0288" w:rsidRPr="00D40574" w:rsidRDefault="007A0288" w:rsidP="00220802">
                  <w:pPr>
                    <w:rPr>
                      <w:rFonts w:ascii="Arial" w:hAnsi="Arial" w:cs="Arial"/>
                      <w:b/>
                      <w:sz w:val="22"/>
                      <w:szCs w:val="22"/>
                    </w:rPr>
                  </w:pPr>
                  <w:r w:rsidRPr="00D40574">
                    <w:rPr>
                      <w:rFonts w:ascii="Arial" w:hAnsi="Arial" w:cs="Arial"/>
                      <w:b/>
                      <w:sz w:val="22"/>
                      <w:szCs w:val="22"/>
                    </w:rPr>
                    <w:t xml:space="preserve">Título: </w:t>
                  </w:r>
                  <w:r w:rsidRPr="00D40574">
                    <w:rPr>
                      <w:rFonts w:ascii="Arial" w:hAnsi="Arial" w:cs="Arial"/>
                      <w:color w:val="000000"/>
                      <w:sz w:val="22"/>
                      <w:szCs w:val="22"/>
                    </w:rPr>
                    <w:t>Fundamentos de Paleobotánica</w:t>
                  </w:r>
                </w:p>
                <w:p w14:paraId="54EE61B0" w14:textId="77777777" w:rsidR="007A0288" w:rsidRPr="00D40574" w:rsidRDefault="007A0288" w:rsidP="00220802">
                  <w:pPr>
                    <w:rPr>
                      <w:rFonts w:ascii="Arial" w:hAnsi="Arial" w:cs="Arial"/>
                      <w:color w:val="000000"/>
                      <w:sz w:val="22"/>
                      <w:szCs w:val="22"/>
                    </w:rPr>
                  </w:pPr>
                  <w:r w:rsidRPr="00D40574">
                    <w:rPr>
                      <w:rFonts w:ascii="Arial" w:hAnsi="Arial" w:cs="Arial"/>
                      <w:b/>
                      <w:sz w:val="22"/>
                      <w:szCs w:val="22"/>
                    </w:rPr>
                    <w:t xml:space="preserve">Autor: </w:t>
                  </w:r>
                  <w:r w:rsidRPr="00D40574">
                    <w:rPr>
                      <w:rFonts w:ascii="Arial" w:hAnsi="Arial" w:cs="Arial"/>
                      <w:color w:val="000000"/>
                      <w:sz w:val="22"/>
                      <w:szCs w:val="22"/>
                    </w:rPr>
                    <w:t>Archansgelsky, S.</w:t>
                  </w:r>
                </w:p>
                <w:p w14:paraId="582687DC" w14:textId="4AFF3C28" w:rsidR="007A0288" w:rsidRPr="00D40574" w:rsidRDefault="007A0288" w:rsidP="00220802">
                  <w:pPr>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5936E47A" w14:textId="77777777" w:rsidR="007A0288" w:rsidRPr="00D40574" w:rsidRDefault="007A0288" w:rsidP="00220802">
                  <w:pPr>
                    <w:rPr>
                      <w:rFonts w:ascii="Arial" w:hAnsi="Arial" w:cs="Arial"/>
                      <w:b/>
                      <w:sz w:val="22"/>
                      <w:szCs w:val="22"/>
                    </w:rPr>
                  </w:pPr>
                  <w:r w:rsidRPr="00D40574">
                    <w:rPr>
                      <w:rFonts w:ascii="Arial" w:hAnsi="Arial" w:cs="Arial"/>
                      <w:b/>
                      <w:sz w:val="22"/>
                      <w:szCs w:val="22"/>
                    </w:rPr>
                    <w:t>Año: 1970</w:t>
                  </w:r>
                </w:p>
                <w:p w14:paraId="29E80931" w14:textId="77777777" w:rsidR="007A0288" w:rsidRPr="00D40574" w:rsidRDefault="007A0288" w:rsidP="00220802">
                  <w:pPr>
                    <w:rPr>
                      <w:rFonts w:ascii="Arial" w:hAnsi="Arial" w:cs="Arial"/>
                      <w:b/>
                      <w:sz w:val="22"/>
                      <w:szCs w:val="22"/>
                    </w:rPr>
                  </w:pPr>
                  <w:r w:rsidRPr="00D40574">
                    <w:rPr>
                      <w:rFonts w:ascii="Arial" w:hAnsi="Arial" w:cs="Arial"/>
                      <w:color w:val="000000"/>
                      <w:sz w:val="22"/>
                      <w:szCs w:val="22"/>
                    </w:rPr>
                    <w:t>Univ. Nacional de la Plata, Facultad de Ciencias Naturales y Museo. Serie Técnica y Didáctica. 347pp</w:t>
                  </w:r>
                </w:p>
              </w:tc>
            </w:tr>
            <w:tr w:rsidR="007A0288" w:rsidRPr="00D40574" w14:paraId="6C44E1FF"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5D25284B" w14:textId="77777777" w:rsidR="007A0288" w:rsidRPr="00D40574" w:rsidRDefault="007A0288" w:rsidP="00220802">
                  <w:pPr>
                    <w:jc w:val="both"/>
                    <w:rPr>
                      <w:rFonts w:ascii="Arial" w:hAnsi="Arial" w:cs="Arial"/>
                      <w:b/>
                      <w:sz w:val="22"/>
                      <w:szCs w:val="22"/>
                      <w:lang w:val="pt-BR"/>
                    </w:rPr>
                  </w:pPr>
                  <w:r w:rsidRPr="00D40574">
                    <w:rPr>
                      <w:rFonts w:ascii="Arial" w:hAnsi="Arial" w:cs="Arial"/>
                      <w:b/>
                      <w:sz w:val="22"/>
                      <w:szCs w:val="22"/>
                      <w:lang w:val="pt-BR"/>
                    </w:rPr>
                    <w:t xml:space="preserve">Título: </w:t>
                  </w:r>
                  <w:r w:rsidRPr="00D40574">
                    <w:rPr>
                      <w:rFonts w:ascii="Arial" w:hAnsi="Arial" w:cs="Arial"/>
                      <w:sz w:val="22"/>
                      <w:szCs w:val="22"/>
                      <w:lang w:val="pt-BR"/>
                    </w:rPr>
                    <w:t xml:space="preserve">Los </w:t>
                  </w:r>
                  <w:r w:rsidRPr="00D40574">
                    <w:rPr>
                      <w:rFonts w:ascii="Arial" w:hAnsi="Arial" w:cs="Arial"/>
                      <w:color w:val="000000"/>
                      <w:sz w:val="22"/>
                      <w:szCs w:val="22"/>
                      <w:lang w:val="pt-BR"/>
                    </w:rPr>
                    <w:t>Invertebrados fósiles.</w:t>
                  </w:r>
                </w:p>
                <w:p w14:paraId="7587A5E7" w14:textId="77777777" w:rsidR="007A0288" w:rsidRPr="00D40574" w:rsidRDefault="007A0288" w:rsidP="00220802">
                  <w:pPr>
                    <w:jc w:val="both"/>
                    <w:rPr>
                      <w:rFonts w:ascii="Arial" w:hAnsi="Arial" w:cs="Arial"/>
                      <w:color w:val="000000"/>
                      <w:sz w:val="22"/>
                      <w:szCs w:val="22"/>
                      <w:lang w:val="pt-BR"/>
                    </w:rPr>
                  </w:pPr>
                  <w:r w:rsidRPr="00D40574">
                    <w:rPr>
                      <w:rFonts w:ascii="Arial" w:hAnsi="Arial" w:cs="Arial"/>
                      <w:b/>
                      <w:sz w:val="22"/>
                      <w:szCs w:val="22"/>
                      <w:lang w:val="pt-BR"/>
                    </w:rPr>
                    <w:t xml:space="preserve">Autor: </w:t>
                  </w:r>
                  <w:r w:rsidRPr="00D40574">
                    <w:rPr>
                      <w:rFonts w:ascii="Arial" w:hAnsi="Arial" w:cs="Arial"/>
                      <w:sz w:val="22"/>
                      <w:szCs w:val="22"/>
                      <w:lang w:val="pt-BR"/>
                    </w:rPr>
                    <w:t>Editor Responsable</w:t>
                  </w:r>
                  <w:r w:rsidRPr="00D40574">
                    <w:rPr>
                      <w:rFonts w:ascii="Arial" w:hAnsi="Arial" w:cs="Arial"/>
                      <w:b/>
                      <w:sz w:val="22"/>
                      <w:szCs w:val="22"/>
                      <w:lang w:val="pt-BR"/>
                    </w:rPr>
                    <w:t xml:space="preserve"> </w:t>
                  </w:r>
                  <w:r w:rsidRPr="00D40574">
                    <w:rPr>
                      <w:rFonts w:ascii="Arial" w:hAnsi="Arial" w:cs="Arial"/>
                      <w:color w:val="000000"/>
                      <w:sz w:val="22"/>
                      <w:szCs w:val="22"/>
                      <w:lang w:val="pt-BR"/>
                    </w:rPr>
                    <w:t>Camacho, H.</w:t>
                  </w:r>
                </w:p>
                <w:p w14:paraId="6FF474E5" w14:textId="3CB3B887" w:rsidR="007A0288" w:rsidRPr="00D40574" w:rsidRDefault="007A0288" w:rsidP="00220802">
                  <w:pPr>
                    <w:jc w:val="both"/>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10355747" w14:textId="77777777" w:rsidR="007A0288" w:rsidRPr="00D40574" w:rsidRDefault="007A0288" w:rsidP="00220802">
                  <w:pPr>
                    <w:rPr>
                      <w:rFonts w:ascii="Arial" w:hAnsi="Arial" w:cs="Arial"/>
                      <w:b/>
                      <w:sz w:val="22"/>
                      <w:szCs w:val="22"/>
                    </w:rPr>
                  </w:pPr>
                  <w:r w:rsidRPr="00D40574">
                    <w:rPr>
                      <w:rFonts w:ascii="Arial" w:hAnsi="Arial" w:cs="Arial"/>
                      <w:b/>
                      <w:sz w:val="22"/>
                      <w:szCs w:val="22"/>
                    </w:rPr>
                    <w:t>Año: 2007</w:t>
                  </w:r>
                </w:p>
                <w:p w14:paraId="6961E96D" w14:textId="77777777" w:rsidR="007A0288" w:rsidRPr="00D40574" w:rsidRDefault="007A0288" w:rsidP="00220802">
                  <w:pPr>
                    <w:rPr>
                      <w:rFonts w:ascii="Arial" w:hAnsi="Arial" w:cs="Arial"/>
                      <w:b/>
                      <w:sz w:val="22"/>
                      <w:szCs w:val="22"/>
                    </w:rPr>
                  </w:pPr>
                  <w:r w:rsidRPr="00D40574">
                    <w:rPr>
                      <w:rFonts w:ascii="Arial" w:hAnsi="Arial" w:cs="Arial"/>
                      <w:color w:val="000000"/>
                      <w:sz w:val="22"/>
                      <w:szCs w:val="22"/>
                    </w:rPr>
                    <w:t>Fundación de Historia Natural Félix de Azara: Universidad Maimónides. Bs. As. 800 pp</w:t>
                  </w:r>
                </w:p>
              </w:tc>
            </w:tr>
            <w:tr w:rsidR="007A0288" w:rsidRPr="00D40574" w14:paraId="3846186D"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299EE6F4" w14:textId="77777777" w:rsidR="007A0288" w:rsidRPr="00D40574" w:rsidRDefault="007A0288" w:rsidP="00220802">
                  <w:pPr>
                    <w:jc w:val="both"/>
                    <w:rPr>
                      <w:rFonts w:ascii="Arial" w:hAnsi="Arial" w:cs="Arial"/>
                      <w:b/>
                      <w:sz w:val="22"/>
                      <w:szCs w:val="22"/>
                    </w:rPr>
                  </w:pPr>
                  <w:r w:rsidRPr="00D40574">
                    <w:rPr>
                      <w:rFonts w:ascii="Arial" w:hAnsi="Arial" w:cs="Arial"/>
                      <w:b/>
                      <w:sz w:val="22"/>
                      <w:szCs w:val="22"/>
                    </w:rPr>
                    <w:lastRenderedPageBreak/>
                    <w:t xml:space="preserve">Título: </w:t>
                  </w:r>
                  <w:r w:rsidRPr="00D40574">
                    <w:rPr>
                      <w:rFonts w:ascii="Arial" w:hAnsi="Arial" w:cs="Arial"/>
                      <w:color w:val="000000"/>
                      <w:sz w:val="22"/>
                      <w:szCs w:val="22"/>
                    </w:rPr>
                    <w:t>Biología</w:t>
                  </w:r>
                </w:p>
                <w:p w14:paraId="500EE718" w14:textId="77777777" w:rsidR="007A0288" w:rsidRPr="00D40574" w:rsidRDefault="007A0288" w:rsidP="00220802">
                  <w:pPr>
                    <w:jc w:val="both"/>
                    <w:rPr>
                      <w:rFonts w:ascii="Arial" w:hAnsi="Arial" w:cs="Arial"/>
                      <w:color w:val="000000"/>
                      <w:sz w:val="22"/>
                      <w:szCs w:val="22"/>
                    </w:rPr>
                  </w:pPr>
                  <w:r w:rsidRPr="00D40574">
                    <w:rPr>
                      <w:rFonts w:ascii="Arial" w:hAnsi="Arial" w:cs="Arial"/>
                      <w:b/>
                      <w:sz w:val="22"/>
                      <w:szCs w:val="22"/>
                    </w:rPr>
                    <w:t xml:space="preserve">Autor: </w:t>
                  </w:r>
                  <w:r w:rsidRPr="00D40574">
                    <w:rPr>
                      <w:rFonts w:ascii="Arial" w:hAnsi="Arial" w:cs="Arial"/>
                      <w:color w:val="000000"/>
                      <w:sz w:val="22"/>
                      <w:szCs w:val="22"/>
                    </w:rPr>
                    <w:t>Campbell N, Reece J.</w:t>
                  </w:r>
                </w:p>
                <w:p w14:paraId="66C4765B" w14:textId="77777777" w:rsidR="007A0288" w:rsidRPr="00D40574" w:rsidRDefault="007A0288" w:rsidP="00220802">
                  <w:pPr>
                    <w:jc w:val="both"/>
                    <w:rPr>
                      <w:rFonts w:ascii="Arial" w:hAnsi="Arial" w:cs="Arial"/>
                      <w:color w:val="000000"/>
                      <w:sz w:val="22"/>
                      <w:szCs w:val="22"/>
                    </w:rPr>
                  </w:pPr>
                </w:p>
                <w:p w14:paraId="2CD07EF6" w14:textId="77777777" w:rsidR="007A0288" w:rsidRPr="00D40574" w:rsidRDefault="007A0288" w:rsidP="00D40574">
                  <w:pPr>
                    <w:jc w:val="both"/>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55A37A82" w14:textId="77777777" w:rsidR="007A0288" w:rsidRPr="00D40574" w:rsidRDefault="007A0288" w:rsidP="00220802">
                  <w:pPr>
                    <w:rPr>
                      <w:rFonts w:ascii="Arial" w:hAnsi="Arial" w:cs="Arial"/>
                      <w:b/>
                      <w:sz w:val="22"/>
                      <w:szCs w:val="22"/>
                    </w:rPr>
                  </w:pPr>
                  <w:r w:rsidRPr="00D40574">
                    <w:rPr>
                      <w:rFonts w:ascii="Arial" w:hAnsi="Arial" w:cs="Arial"/>
                      <w:b/>
                      <w:sz w:val="22"/>
                      <w:szCs w:val="22"/>
                    </w:rPr>
                    <w:t>Año: 2007</w:t>
                  </w:r>
                </w:p>
                <w:p w14:paraId="7B9FB094" w14:textId="77777777" w:rsidR="007A0288" w:rsidRPr="00D40574" w:rsidRDefault="007A0288" w:rsidP="00220802">
                  <w:pPr>
                    <w:rPr>
                      <w:rFonts w:ascii="Arial" w:hAnsi="Arial" w:cs="Arial"/>
                      <w:b/>
                      <w:sz w:val="22"/>
                      <w:szCs w:val="22"/>
                    </w:rPr>
                  </w:pPr>
                  <w:r w:rsidRPr="00D40574">
                    <w:rPr>
                      <w:rFonts w:ascii="Arial" w:hAnsi="Arial" w:cs="Arial"/>
                      <w:color w:val="000000"/>
                      <w:sz w:val="22"/>
                      <w:szCs w:val="22"/>
                    </w:rPr>
                    <w:t xml:space="preserve">Editorial Médica Panamericana. 7ª ed. </w:t>
                  </w:r>
                  <w:r w:rsidRPr="00D40574">
                    <w:rPr>
                      <w:rFonts w:ascii="Arial" w:hAnsi="Arial" w:cs="Arial"/>
                      <w:color w:val="000000"/>
                      <w:sz w:val="22"/>
                      <w:szCs w:val="22"/>
                      <w:lang w:val="es-AR"/>
                    </w:rPr>
                    <w:t>España</w:t>
                  </w:r>
                </w:p>
              </w:tc>
            </w:tr>
            <w:tr w:rsidR="007A0288" w:rsidRPr="00D40574" w14:paraId="00A20164" w14:textId="77777777" w:rsidTr="007A20B4">
              <w:trPr>
                <w:trHeight w:val="1052"/>
              </w:trPr>
              <w:tc>
                <w:tcPr>
                  <w:tcW w:w="4476" w:type="dxa"/>
                  <w:tcBorders>
                    <w:top w:val="single" w:sz="4" w:space="0" w:color="auto"/>
                    <w:left w:val="single" w:sz="4" w:space="0" w:color="auto"/>
                    <w:bottom w:val="single" w:sz="4" w:space="0" w:color="auto"/>
                    <w:right w:val="nil"/>
                  </w:tcBorders>
                  <w:vAlign w:val="center"/>
                </w:tcPr>
                <w:p w14:paraId="7423CE68" w14:textId="77777777" w:rsidR="007A0288" w:rsidRPr="00D40574" w:rsidRDefault="007A0288" w:rsidP="00220802">
                  <w:pPr>
                    <w:pStyle w:val="Sangradoinverso1"/>
                    <w:keepLines/>
                    <w:tabs>
                      <w:tab w:val="clear" w:pos="288"/>
                      <w:tab w:val="clear" w:pos="432"/>
                      <w:tab w:val="left" w:pos="708"/>
                    </w:tabs>
                    <w:spacing w:line="240" w:lineRule="auto"/>
                    <w:ind w:left="1077" w:hanging="1077"/>
                    <w:rPr>
                      <w:rFonts w:ascii="Arial" w:hAnsi="Arial" w:cs="Arial"/>
                      <w:color w:val="000000"/>
                      <w:sz w:val="22"/>
                      <w:szCs w:val="22"/>
                    </w:rPr>
                  </w:pPr>
                  <w:r w:rsidRPr="00D40574">
                    <w:rPr>
                      <w:rFonts w:ascii="Arial" w:hAnsi="Arial" w:cs="Arial"/>
                      <w:b/>
                      <w:color w:val="000000"/>
                      <w:sz w:val="22"/>
                      <w:szCs w:val="22"/>
                      <w:lang w:val="es-ES"/>
                    </w:rPr>
                    <w:t>Título:</w:t>
                  </w:r>
                  <w:r w:rsidRPr="00D40574">
                    <w:rPr>
                      <w:rFonts w:ascii="Arial" w:hAnsi="Arial" w:cs="Arial"/>
                      <w:color w:val="000000"/>
                      <w:sz w:val="22"/>
                      <w:szCs w:val="22"/>
                      <w:lang w:val="es-ES"/>
                    </w:rPr>
                    <w:t xml:space="preserve"> </w:t>
                  </w:r>
                  <w:r w:rsidRPr="00D40574">
                    <w:rPr>
                      <w:rFonts w:ascii="Arial" w:hAnsi="Arial" w:cs="Arial"/>
                      <w:color w:val="000000"/>
                      <w:sz w:val="22"/>
                      <w:szCs w:val="22"/>
                    </w:rPr>
                    <w:t>Biología.</w:t>
                  </w:r>
                </w:p>
                <w:p w14:paraId="1CB2708F" w14:textId="77777777" w:rsidR="007A0288" w:rsidRPr="00D40574" w:rsidRDefault="007A0288" w:rsidP="00220802">
                  <w:pPr>
                    <w:pStyle w:val="Sangradoinverso1"/>
                    <w:keepLines/>
                    <w:tabs>
                      <w:tab w:val="clear" w:pos="288"/>
                      <w:tab w:val="clear" w:pos="432"/>
                      <w:tab w:val="left" w:pos="708"/>
                    </w:tabs>
                    <w:spacing w:line="240" w:lineRule="auto"/>
                    <w:ind w:left="1077" w:hanging="1077"/>
                    <w:rPr>
                      <w:rFonts w:ascii="Arial" w:hAnsi="Arial" w:cs="Arial"/>
                      <w:color w:val="000000"/>
                      <w:sz w:val="22"/>
                      <w:szCs w:val="22"/>
                      <w:lang w:val="es-ES"/>
                    </w:rPr>
                  </w:pPr>
                  <w:r w:rsidRPr="00D40574">
                    <w:rPr>
                      <w:rFonts w:ascii="Arial" w:hAnsi="Arial" w:cs="Arial"/>
                      <w:b/>
                      <w:color w:val="000000"/>
                      <w:sz w:val="22"/>
                      <w:szCs w:val="22"/>
                    </w:rPr>
                    <w:t>Autor:</w:t>
                  </w:r>
                  <w:r w:rsidRPr="00D40574">
                    <w:rPr>
                      <w:rFonts w:ascii="Arial" w:hAnsi="Arial" w:cs="Arial"/>
                      <w:color w:val="000000"/>
                      <w:sz w:val="22"/>
                      <w:szCs w:val="22"/>
                    </w:rPr>
                    <w:t xml:space="preserve"> </w:t>
                  </w:r>
                  <w:r w:rsidRPr="00D40574">
                    <w:rPr>
                      <w:rFonts w:ascii="Arial" w:hAnsi="Arial" w:cs="Arial"/>
                      <w:color w:val="000000"/>
                      <w:sz w:val="22"/>
                      <w:szCs w:val="22"/>
                      <w:lang w:val="es-ES"/>
                    </w:rPr>
                    <w:t xml:space="preserve">Curtis,  H. y  Barnes, S. </w:t>
                  </w:r>
                </w:p>
                <w:p w14:paraId="0494CC55" w14:textId="77777777" w:rsidR="007A0288" w:rsidRPr="00D40574" w:rsidRDefault="007A0288" w:rsidP="00220802">
                  <w:pPr>
                    <w:pStyle w:val="Sangradoinverso1"/>
                    <w:keepLines/>
                    <w:tabs>
                      <w:tab w:val="clear" w:pos="288"/>
                      <w:tab w:val="clear" w:pos="432"/>
                      <w:tab w:val="left" w:pos="708"/>
                    </w:tabs>
                    <w:spacing w:line="240" w:lineRule="auto"/>
                    <w:ind w:left="1077" w:hanging="1077"/>
                    <w:rPr>
                      <w:rFonts w:ascii="Arial" w:hAnsi="Arial" w:cs="Arial"/>
                      <w:color w:val="000000"/>
                      <w:sz w:val="22"/>
                      <w:szCs w:val="22"/>
                      <w:lang w:val="es-ES"/>
                    </w:rPr>
                  </w:pPr>
                </w:p>
                <w:p w14:paraId="63E953E4" w14:textId="77777777" w:rsidR="007A0288" w:rsidRPr="00D40574" w:rsidRDefault="007A0288" w:rsidP="00D40574">
                  <w:pPr>
                    <w:pStyle w:val="Sangradoinverso1"/>
                    <w:keepLines/>
                    <w:tabs>
                      <w:tab w:val="clear" w:pos="288"/>
                      <w:tab w:val="clear" w:pos="432"/>
                      <w:tab w:val="left" w:pos="708"/>
                    </w:tabs>
                    <w:spacing w:line="240" w:lineRule="auto"/>
                    <w:ind w:left="1077" w:hanging="1077"/>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09442CF2" w14:textId="77777777" w:rsidR="007A0288" w:rsidRPr="00D40574" w:rsidRDefault="007A0288" w:rsidP="00220802">
                  <w:pPr>
                    <w:rPr>
                      <w:rFonts w:ascii="Arial" w:hAnsi="Arial" w:cs="Arial"/>
                      <w:b/>
                      <w:sz w:val="22"/>
                      <w:szCs w:val="22"/>
                    </w:rPr>
                  </w:pPr>
                  <w:r w:rsidRPr="00D40574">
                    <w:rPr>
                      <w:rFonts w:ascii="Arial" w:hAnsi="Arial" w:cs="Arial"/>
                      <w:b/>
                      <w:sz w:val="22"/>
                      <w:szCs w:val="22"/>
                    </w:rPr>
                    <w:t>Año: 2008</w:t>
                  </w:r>
                </w:p>
                <w:p w14:paraId="177CEE99" w14:textId="77777777" w:rsidR="007A0288" w:rsidRPr="00D40574" w:rsidRDefault="007A0288" w:rsidP="00220802">
                  <w:pPr>
                    <w:rPr>
                      <w:rFonts w:ascii="Arial" w:hAnsi="Arial" w:cs="Arial"/>
                      <w:sz w:val="22"/>
                      <w:szCs w:val="22"/>
                    </w:rPr>
                  </w:pPr>
                  <w:r w:rsidRPr="00D40574">
                    <w:rPr>
                      <w:rFonts w:ascii="Arial" w:hAnsi="Arial" w:cs="Arial"/>
                      <w:sz w:val="22"/>
                      <w:szCs w:val="22"/>
                    </w:rPr>
                    <w:t xml:space="preserve">Editorial Médica Panamericana. 7º ed. Madrid. </w:t>
                  </w:r>
                </w:p>
                <w:p w14:paraId="2EDA1D47" w14:textId="77777777" w:rsidR="007A0288" w:rsidRPr="00D40574" w:rsidRDefault="007A0288" w:rsidP="00220802">
                  <w:pPr>
                    <w:rPr>
                      <w:rFonts w:ascii="Arial" w:hAnsi="Arial" w:cs="Arial"/>
                      <w:b/>
                      <w:sz w:val="22"/>
                      <w:szCs w:val="22"/>
                    </w:rPr>
                  </w:pPr>
                </w:p>
              </w:tc>
            </w:tr>
            <w:tr w:rsidR="007A0288" w:rsidRPr="00D40574" w14:paraId="1A1E2589"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621C0F93" w14:textId="77777777" w:rsidR="007A0288" w:rsidRPr="00D40574" w:rsidRDefault="007A0288" w:rsidP="00220802">
                  <w:pPr>
                    <w:jc w:val="both"/>
                    <w:rPr>
                      <w:rFonts w:ascii="Arial" w:hAnsi="Arial" w:cs="Arial"/>
                      <w:b/>
                      <w:sz w:val="22"/>
                      <w:szCs w:val="22"/>
                    </w:rPr>
                  </w:pPr>
                  <w:r w:rsidRPr="00D40574">
                    <w:rPr>
                      <w:rFonts w:ascii="Arial" w:hAnsi="Arial" w:cs="Arial"/>
                      <w:b/>
                      <w:sz w:val="22"/>
                      <w:szCs w:val="22"/>
                    </w:rPr>
                    <w:t xml:space="preserve">Título: </w:t>
                  </w:r>
                  <w:r w:rsidRPr="00D40574">
                    <w:rPr>
                      <w:rFonts w:ascii="Arial" w:hAnsi="Arial" w:cs="Arial"/>
                      <w:sz w:val="22"/>
                      <w:szCs w:val="22"/>
                    </w:rPr>
                    <w:t>Invitación  a  la Biología.</w:t>
                  </w:r>
                </w:p>
                <w:p w14:paraId="698E67B9" w14:textId="77777777" w:rsidR="007A0288" w:rsidRPr="00D40574" w:rsidRDefault="007A0288" w:rsidP="00220802">
                  <w:pPr>
                    <w:jc w:val="both"/>
                    <w:rPr>
                      <w:rFonts w:ascii="Arial" w:hAnsi="Arial" w:cs="Arial"/>
                      <w:sz w:val="22"/>
                      <w:szCs w:val="22"/>
                    </w:rPr>
                  </w:pPr>
                  <w:r w:rsidRPr="00D40574">
                    <w:rPr>
                      <w:rFonts w:ascii="Arial" w:hAnsi="Arial" w:cs="Arial"/>
                      <w:b/>
                      <w:sz w:val="22"/>
                      <w:szCs w:val="22"/>
                    </w:rPr>
                    <w:t xml:space="preserve">Autor: </w:t>
                  </w:r>
                  <w:r w:rsidRPr="00D40574">
                    <w:rPr>
                      <w:rFonts w:ascii="Arial" w:hAnsi="Arial" w:cs="Arial"/>
                      <w:sz w:val="22"/>
                      <w:szCs w:val="22"/>
                    </w:rPr>
                    <w:t>Curtis</w:t>
                  </w:r>
                  <w:r w:rsidRPr="00D40574">
                    <w:rPr>
                      <w:rFonts w:ascii="Arial" w:hAnsi="Arial" w:cs="Arial"/>
                      <w:b/>
                      <w:sz w:val="22"/>
                      <w:szCs w:val="22"/>
                    </w:rPr>
                    <w:t xml:space="preserve">, </w:t>
                  </w:r>
                  <w:r w:rsidRPr="00D40574">
                    <w:rPr>
                      <w:rFonts w:ascii="Arial" w:hAnsi="Arial" w:cs="Arial"/>
                      <w:sz w:val="22"/>
                      <w:szCs w:val="22"/>
                    </w:rPr>
                    <w:t xml:space="preserve">H. y  Barnes, S. </w:t>
                  </w:r>
                </w:p>
                <w:p w14:paraId="172E0A0A" w14:textId="77777777" w:rsidR="007A0288" w:rsidRPr="00D40574" w:rsidRDefault="007A0288" w:rsidP="00220802">
                  <w:pPr>
                    <w:jc w:val="both"/>
                    <w:rPr>
                      <w:rFonts w:ascii="Arial" w:hAnsi="Arial" w:cs="Arial"/>
                      <w:sz w:val="22"/>
                      <w:szCs w:val="22"/>
                    </w:rPr>
                  </w:pPr>
                </w:p>
                <w:p w14:paraId="5C43CF56" w14:textId="7B5434C5" w:rsidR="007A0288" w:rsidRPr="00D40574" w:rsidRDefault="007A0288" w:rsidP="00220802">
                  <w:pPr>
                    <w:jc w:val="both"/>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30760ECE" w14:textId="77777777" w:rsidR="007A0288" w:rsidRPr="00D40574" w:rsidRDefault="007A0288" w:rsidP="00220802">
                  <w:pPr>
                    <w:rPr>
                      <w:rFonts w:ascii="Arial" w:hAnsi="Arial" w:cs="Arial"/>
                      <w:b/>
                      <w:color w:val="000000"/>
                      <w:sz w:val="22"/>
                      <w:szCs w:val="22"/>
                    </w:rPr>
                  </w:pPr>
                  <w:r w:rsidRPr="00D40574">
                    <w:rPr>
                      <w:rFonts w:ascii="Arial" w:hAnsi="Arial" w:cs="Arial"/>
                      <w:b/>
                      <w:sz w:val="22"/>
                      <w:szCs w:val="22"/>
                    </w:rPr>
                    <w:t xml:space="preserve">Año: </w:t>
                  </w:r>
                  <w:r w:rsidRPr="00D40574">
                    <w:rPr>
                      <w:rFonts w:ascii="Arial" w:hAnsi="Arial" w:cs="Arial"/>
                      <w:b/>
                      <w:color w:val="000000"/>
                      <w:sz w:val="22"/>
                      <w:szCs w:val="22"/>
                    </w:rPr>
                    <w:t>2006.</w:t>
                  </w:r>
                </w:p>
                <w:p w14:paraId="3C22B247" w14:textId="77777777" w:rsidR="007A0288" w:rsidRPr="00D40574" w:rsidRDefault="007A0288" w:rsidP="00220802">
                  <w:pPr>
                    <w:rPr>
                      <w:rFonts w:ascii="Arial" w:hAnsi="Arial" w:cs="Arial"/>
                      <w:b/>
                      <w:sz w:val="22"/>
                      <w:szCs w:val="22"/>
                    </w:rPr>
                  </w:pPr>
                  <w:r w:rsidRPr="00D40574">
                    <w:rPr>
                      <w:rFonts w:ascii="Arial" w:hAnsi="Arial" w:cs="Arial"/>
                      <w:sz w:val="22"/>
                      <w:szCs w:val="22"/>
                    </w:rPr>
                    <w:t>Editorial Médica Panamericana. 6º Edic. Madrid</w:t>
                  </w:r>
                </w:p>
              </w:tc>
            </w:tr>
            <w:tr w:rsidR="007A0288" w:rsidRPr="00D40574" w14:paraId="079B3EF9"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1192C726" w14:textId="58ECFF57" w:rsidR="007A0288" w:rsidRPr="00D40574" w:rsidRDefault="00D40574" w:rsidP="00220802">
                  <w:pPr>
                    <w:pStyle w:val="NormalWeb"/>
                    <w:ind w:left="1080" w:hanging="1260"/>
                    <w:rPr>
                      <w:rFonts w:ascii="Arial" w:hAnsi="Arial" w:cs="Arial"/>
                      <w:color w:val="auto"/>
                      <w:sz w:val="22"/>
                      <w:szCs w:val="22"/>
                    </w:rPr>
                  </w:pPr>
                  <w:r w:rsidRPr="007C6655">
                    <w:rPr>
                      <w:rFonts w:ascii="Arial" w:eastAsia="Times New Roman" w:hAnsi="Arial" w:cs="Arial"/>
                      <w:b/>
                      <w:color w:val="auto"/>
                      <w:sz w:val="22"/>
                      <w:szCs w:val="22"/>
                    </w:rPr>
                    <w:t xml:space="preserve">   </w:t>
                  </w:r>
                  <w:r w:rsidR="007C6655" w:rsidRPr="007C6655">
                    <w:rPr>
                      <w:rFonts w:ascii="Arial" w:eastAsia="Times New Roman" w:hAnsi="Arial" w:cs="Arial"/>
                      <w:b/>
                      <w:color w:val="auto"/>
                      <w:sz w:val="22"/>
                      <w:szCs w:val="22"/>
                    </w:rPr>
                    <w:t>Título</w:t>
                  </w:r>
                  <w:r w:rsidR="007A0288" w:rsidRPr="00D40574">
                    <w:rPr>
                      <w:rFonts w:ascii="Arial" w:hAnsi="Arial" w:cs="Arial"/>
                      <w:b/>
                      <w:color w:val="auto"/>
                      <w:sz w:val="22"/>
                      <w:szCs w:val="22"/>
                    </w:rPr>
                    <w:t xml:space="preserve">: </w:t>
                  </w:r>
                  <w:r w:rsidR="007A0288" w:rsidRPr="00D40574">
                    <w:rPr>
                      <w:rFonts w:ascii="Arial" w:hAnsi="Arial" w:cs="Arial"/>
                      <w:color w:val="auto"/>
                      <w:sz w:val="22"/>
                      <w:szCs w:val="22"/>
                    </w:rPr>
                    <w:t xml:space="preserve">Principios Integrales De Zoología </w:t>
                  </w:r>
                </w:p>
                <w:p w14:paraId="46EEB021" w14:textId="77777777" w:rsidR="007A0288" w:rsidRPr="00D40574" w:rsidRDefault="007A0288" w:rsidP="00220802">
                  <w:pPr>
                    <w:jc w:val="both"/>
                    <w:rPr>
                      <w:rFonts w:ascii="Arial" w:hAnsi="Arial" w:cs="Arial"/>
                      <w:sz w:val="22"/>
                      <w:szCs w:val="22"/>
                    </w:rPr>
                  </w:pPr>
                  <w:r w:rsidRPr="00D40574">
                    <w:rPr>
                      <w:rFonts w:ascii="Arial" w:hAnsi="Arial" w:cs="Arial"/>
                      <w:b/>
                      <w:sz w:val="22"/>
                      <w:szCs w:val="22"/>
                    </w:rPr>
                    <w:t xml:space="preserve">Autor: </w:t>
                  </w:r>
                  <w:r w:rsidRPr="00D40574">
                    <w:rPr>
                      <w:rFonts w:ascii="Arial" w:hAnsi="Arial" w:cs="Arial"/>
                      <w:sz w:val="22"/>
                      <w:szCs w:val="22"/>
                    </w:rPr>
                    <w:t>Hickman, C.</w:t>
                  </w:r>
                </w:p>
                <w:p w14:paraId="4DE7CC16" w14:textId="77777777" w:rsidR="007A0288" w:rsidRPr="00D40574" w:rsidRDefault="007A0288" w:rsidP="00220802">
                  <w:pPr>
                    <w:jc w:val="both"/>
                    <w:rPr>
                      <w:rFonts w:ascii="Arial" w:hAnsi="Arial" w:cs="Arial"/>
                      <w:sz w:val="22"/>
                      <w:szCs w:val="22"/>
                    </w:rPr>
                  </w:pPr>
                </w:p>
                <w:p w14:paraId="508D49A0" w14:textId="68796D97" w:rsidR="007A0288" w:rsidRPr="00D40574" w:rsidRDefault="007A0288" w:rsidP="00220802">
                  <w:pPr>
                    <w:jc w:val="both"/>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574E4C9A" w14:textId="77777777" w:rsidR="007A0288" w:rsidRPr="00D40574" w:rsidRDefault="007A0288" w:rsidP="00220802">
                  <w:pPr>
                    <w:rPr>
                      <w:rFonts w:ascii="Arial" w:hAnsi="Arial" w:cs="Arial"/>
                      <w:color w:val="000000"/>
                      <w:sz w:val="22"/>
                      <w:szCs w:val="22"/>
                    </w:rPr>
                  </w:pPr>
                  <w:r w:rsidRPr="00D40574">
                    <w:rPr>
                      <w:rFonts w:ascii="Arial" w:hAnsi="Arial" w:cs="Arial"/>
                      <w:b/>
                      <w:sz w:val="22"/>
                      <w:szCs w:val="22"/>
                    </w:rPr>
                    <w:t xml:space="preserve">Año: </w:t>
                  </w:r>
                  <w:r w:rsidRPr="00D40574">
                    <w:rPr>
                      <w:rFonts w:ascii="Arial" w:hAnsi="Arial" w:cs="Arial"/>
                      <w:b/>
                      <w:color w:val="000000"/>
                      <w:sz w:val="22"/>
                      <w:szCs w:val="22"/>
                    </w:rPr>
                    <w:t>2009</w:t>
                  </w:r>
                </w:p>
                <w:p w14:paraId="71DD82BD" w14:textId="170C9D13" w:rsidR="007A0288" w:rsidRPr="00D40574" w:rsidRDefault="007A0288" w:rsidP="00220802">
                  <w:pPr>
                    <w:pStyle w:val="NormalWeb"/>
                    <w:ind w:left="1080" w:hanging="1198"/>
                    <w:rPr>
                      <w:rFonts w:ascii="Arial" w:hAnsi="Arial" w:cs="Arial"/>
                      <w:color w:val="auto"/>
                      <w:sz w:val="22"/>
                      <w:szCs w:val="22"/>
                    </w:rPr>
                  </w:pPr>
                  <w:r w:rsidRPr="00D40574">
                    <w:rPr>
                      <w:rFonts w:ascii="Arial" w:hAnsi="Arial" w:cs="Arial"/>
                      <w:color w:val="auto"/>
                      <w:sz w:val="22"/>
                      <w:szCs w:val="22"/>
                    </w:rPr>
                    <w:t xml:space="preserve">Editorial: Mc Graw-hill. 14ª Ed. Madrid.   </w:t>
                  </w:r>
                </w:p>
                <w:p w14:paraId="59ED81D9" w14:textId="77777777" w:rsidR="007A0288" w:rsidRPr="00D40574" w:rsidRDefault="007A0288" w:rsidP="00220802">
                  <w:pPr>
                    <w:rPr>
                      <w:rFonts w:ascii="Arial" w:hAnsi="Arial" w:cs="Arial"/>
                      <w:b/>
                      <w:sz w:val="22"/>
                      <w:szCs w:val="22"/>
                    </w:rPr>
                  </w:pPr>
                </w:p>
              </w:tc>
            </w:tr>
            <w:tr w:rsidR="007A0288" w:rsidRPr="00D40574" w14:paraId="73C7EAB3"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69CB8177" w14:textId="3753D01B" w:rsidR="007A0288" w:rsidRPr="00D40574" w:rsidRDefault="00D40574" w:rsidP="00220802">
                  <w:pPr>
                    <w:pStyle w:val="NormalWeb"/>
                    <w:ind w:left="1080" w:hanging="1080"/>
                    <w:rPr>
                      <w:rFonts w:ascii="Arial" w:hAnsi="Arial" w:cs="Arial"/>
                      <w:sz w:val="22"/>
                      <w:szCs w:val="22"/>
                    </w:rPr>
                  </w:pPr>
                  <w:r w:rsidRPr="00D40574">
                    <w:rPr>
                      <w:rFonts w:ascii="Arial" w:hAnsi="Arial" w:cs="Arial"/>
                      <w:b/>
                      <w:color w:val="auto"/>
                      <w:sz w:val="22"/>
                      <w:szCs w:val="22"/>
                    </w:rPr>
                    <w:t>Título</w:t>
                  </w:r>
                  <w:r w:rsidRPr="00D40574">
                    <w:rPr>
                      <w:rFonts w:ascii="Arial" w:hAnsi="Arial" w:cs="Arial"/>
                      <w:color w:val="auto"/>
                      <w:sz w:val="22"/>
                      <w:szCs w:val="22"/>
                    </w:rPr>
                    <w:t>: Biología</w:t>
                  </w:r>
                  <w:r w:rsidR="007A0288" w:rsidRPr="00D40574">
                    <w:rPr>
                      <w:rFonts w:ascii="Arial" w:hAnsi="Arial" w:cs="Arial"/>
                      <w:color w:val="auto"/>
                      <w:sz w:val="22"/>
                      <w:szCs w:val="22"/>
                    </w:rPr>
                    <w:t xml:space="preserve"> Celular y Molecular </w:t>
                  </w:r>
                </w:p>
                <w:p w14:paraId="3F32961C" w14:textId="77777777" w:rsidR="007A0288" w:rsidRPr="00D40574" w:rsidRDefault="007A0288" w:rsidP="00220802">
                  <w:pPr>
                    <w:jc w:val="both"/>
                    <w:rPr>
                      <w:rFonts w:ascii="Arial" w:hAnsi="Arial" w:cs="Arial"/>
                      <w:sz w:val="22"/>
                      <w:szCs w:val="22"/>
                    </w:rPr>
                  </w:pPr>
                  <w:r w:rsidRPr="00D40574">
                    <w:rPr>
                      <w:rFonts w:ascii="Arial" w:hAnsi="Arial" w:cs="Arial"/>
                      <w:b/>
                      <w:sz w:val="22"/>
                      <w:szCs w:val="22"/>
                    </w:rPr>
                    <w:t xml:space="preserve">Autor: </w:t>
                  </w:r>
                  <w:r w:rsidRPr="00D40574">
                    <w:rPr>
                      <w:rFonts w:ascii="Arial" w:hAnsi="Arial" w:cs="Arial"/>
                      <w:sz w:val="22"/>
                      <w:szCs w:val="22"/>
                    </w:rPr>
                    <w:t>De Robertis E.</w:t>
                  </w:r>
                </w:p>
                <w:p w14:paraId="12B58EE2" w14:textId="77777777" w:rsidR="007A0288" w:rsidRPr="00D40574" w:rsidRDefault="007A0288" w:rsidP="00220802">
                  <w:pPr>
                    <w:jc w:val="both"/>
                    <w:rPr>
                      <w:rFonts w:ascii="Arial" w:hAnsi="Arial" w:cs="Arial"/>
                      <w:sz w:val="22"/>
                      <w:szCs w:val="22"/>
                    </w:rPr>
                  </w:pPr>
                </w:p>
                <w:p w14:paraId="5A373E5B" w14:textId="156E15CC" w:rsidR="007A0288" w:rsidRPr="00D40574" w:rsidRDefault="007A0288" w:rsidP="00220802">
                  <w:pPr>
                    <w:jc w:val="both"/>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14600320" w14:textId="77777777" w:rsidR="007A0288" w:rsidRPr="00D40574" w:rsidRDefault="007A0288" w:rsidP="00220802">
                  <w:pPr>
                    <w:jc w:val="both"/>
                    <w:rPr>
                      <w:rFonts w:ascii="Arial" w:hAnsi="Arial" w:cs="Arial"/>
                      <w:color w:val="000000"/>
                      <w:sz w:val="22"/>
                      <w:szCs w:val="22"/>
                    </w:rPr>
                  </w:pPr>
                  <w:r w:rsidRPr="00D40574">
                    <w:rPr>
                      <w:rFonts w:ascii="Arial" w:hAnsi="Arial" w:cs="Arial"/>
                      <w:b/>
                      <w:sz w:val="22"/>
                      <w:szCs w:val="22"/>
                    </w:rPr>
                    <w:t xml:space="preserve">Año: </w:t>
                  </w:r>
                  <w:r w:rsidRPr="00D40574">
                    <w:rPr>
                      <w:rFonts w:ascii="Arial" w:hAnsi="Arial" w:cs="Arial"/>
                      <w:b/>
                      <w:color w:val="000000"/>
                      <w:sz w:val="22"/>
                      <w:szCs w:val="22"/>
                    </w:rPr>
                    <w:t>2005</w:t>
                  </w:r>
                  <w:r w:rsidRPr="00D40574">
                    <w:rPr>
                      <w:rFonts w:ascii="Arial" w:hAnsi="Arial" w:cs="Arial"/>
                      <w:color w:val="000000"/>
                      <w:sz w:val="22"/>
                      <w:szCs w:val="22"/>
                    </w:rPr>
                    <w:t>.</w:t>
                  </w:r>
                </w:p>
                <w:p w14:paraId="4264A2D7" w14:textId="77777777" w:rsidR="007A0288" w:rsidRPr="00D40574" w:rsidRDefault="007A0288" w:rsidP="00220802">
                  <w:pPr>
                    <w:pStyle w:val="NormalWeb"/>
                    <w:ind w:left="1080" w:hanging="1072"/>
                    <w:jc w:val="both"/>
                    <w:rPr>
                      <w:rFonts w:ascii="Arial" w:hAnsi="Arial" w:cs="Arial"/>
                      <w:sz w:val="22"/>
                      <w:szCs w:val="22"/>
                    </w:rPr>
                  </w:pPr>
                  <w:r w:rsidRPr="00D40574">
                    <w:rPr>
                      <w:rFonts w:ascii="Arial" w:hAnsi="Arial" w:cs="Arial"/>
                      <w:color w:val="auto"/>
                      <w:sz w:val="22"/>
                      <w:szCs w:val="22"/>
                    </w:rPr>
                    <w:t>Ed. El Ateneo Grupo Ilhsa 15ª Ed. Bs. As</w:t>
                  </w:r>
                  <w:r w:rsidRPr="00D40574">
                    <w:rPr>
                      <w:rFonts w:ascii="Arial" w:hAnsi="Arial" w:cs="Arial"/>
                      <w:sz w:val="22"/>
                      <w:szCs w:val="22"/>
                    </w:rPr>
                    <w:t xml:space="preserve">. </w:t>
                  </w:r>
                </w:p>
                <w:p w14:paraId="29C7DF22" w14:textId="77777777" w:rsidR="007A0288" w:rsidRPr="00D40574" w:rsidRDefault="007A0288" w:rsidP="00220802">
                  <w:pPr>
                    <w:rPr>
                      <w:rFonts w:ascii="Arial" w:hAnsi="Arial" w:cs="Arial"/>
                      <w:b/>
                      <w:sz w:val="22"/>
                      <w:szCs w:val="22"/>
                    </w:rPr>
                  </w:pPr>
                </w:p>
              </w:tc>
            </w:tr>
            <w:tr w:rsidR="007A0288" w:rsidRPr="00D40574" w14:paraId="0A53FE7D"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5783BC94" w14:textId="77777777" w:rsidR="007A0288" w:rsidRPr="00D40574" w:rsidRDefault="007A0288" w:rsidP="00220802">
                  <w:pPr>
                    <w:jc w:val="both"/>
                    <w:rPr>
                      <w:rFonts w:ascii="Arial" w:hAnsi="Arial" w:cs="Arial"/>
                      <w:b/>
                      <w:sz w:val="22"/>
                      <w:szCs w:val="22"/>
                    </w:rPr>
                  </w:pPr>
                  <w:r w:rsidRPr="00D40574">
                    <w:rPr>
                      <w:rFonts w:ascii="Arial" w:hAnsi="Arial" w:cs="Arial"/>
                      <w:b/>
                      <w:sz w:val="22"/>
                      <w:szCs w:val="22"/>
                    </w:rPr>
                    <w:t xml:space="preserve">Título: </w:t>
                  </w:r>
                  <w:r w:rsidRPr="00D40574">
                    <w:rPr>
                      <w:rFonts w:ascii="Arial" w:hAnsi="Arial" w:cs="Arial"/>
                      <w:color w:val="000000"/>
                      <w:sz w:val="22"/>
                      <w:szCs w:val="22"/>
                    </w:rPr>
                    <w:t>Análisis Evolutivo.</w:t>
                  </w:r>
                  <w:r w:rsidRPr="00D40574">
                    <w:rPr>
                      <w:rFonts w:ascii="Arial" w:hAnsi="Arial" w:cs="Arial"/>
                      <w:b/>
                      <w:sz w:val="22"/>
                      <w:szCs w:val="22"/>
                    </w:rPr>
                    <w:t xml:space="preserve"> </w:t>
                  </w:r>
                </w:p>
                <w:p w14:paraId="73E654CD" w14:textId="77777777" w:rsidR="007A0288" w:rsidRPr="00D40574" w:rsidRDefault="007A0288" w:rsidP="00220802">
                  <w:pPr>
                    <w:jc w:val="both"/>
                    <w:rPr>
                      <w:rFonts w:ascii="Arial" w:hAnsi="Arial" w:cs="Arial"/>
                      <w:color w:val="000000"/>
                      <w:sz w:val="22"/>
                      <w:szCs w:val="22"/>
                      <w:lang w:val="es-AR"/>
                    </w:rPr>
                  </w:pPr>
                  <w:r w:rsidRPr="00D40574">
                    <w:rPr>
                      <w:rFonts w:ascii="Arial" w:hAnsi="Arial" w:cs="Arial"/>
                      <w:b/>
                      <w:sz w:val="22"/>
                      <w:szCs w:val="22"/>
                      <w:lang w:val="es-AR"/>
                    </w:rPr>
                    <w:t xml:space="preserve">Autor: </w:t>
                  </w:r>
                  <w:r w:rsidRPr="00D40574">
                    <w:rPr>
                      <w:rFonts w:ascii="Arial" w:hAnsi="Arial" w:cs="Arial"/>
                      <w:color w:val="000000"/>
                      <w:sz w:val="22"/>
                      <w:szCs w:val="22"/>
                      <w:lang w:val="es-AR"/>
                    </w:rPr>
                    <w:t>Freeman, Scout; Herron, Jon C.</w:t>
                  </w:r>
                </w:p>
                <w:p w14:paraId="665030E9" w14:textId="77777777" w:rsidR="007A0288" w:rsidRPr="00D40574" w:rsidRDefault="007A0288" w:rsidP="00220802">
                  <w:pPr>
                    <w:jc w:val="both"/>
                    <w:rPr>
                      <w:rFonts w:ascii="Arial" w:hAnsi="Arial" w:cs="Arial"/>
                      <w:color w:val="000000"/>
                      <w:sz w:val="22"/>
                      <w:szCs w:val="22"/>
                    </w:rPr>
                  </w:pPr>
                </w:p>
                <w:p w14:paraId="2D713EFA" w14:textId="3B46E1B7" w:rsidR="007A0288" w:rsidRPr="00D40574" w:rsidRDefault="007A0288" w:rsidP="00220802">
                  <w:pPr>
                    <w:jc w:val="both"/>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6C89B89C" w14:textId="77777777" w:rsidR="007A0288" w:rsidRPr="00D40574" w:rsidRDefault="007A0288" w:rsidP="00220802">
                  <w:pPr>
                    <w:rPr>
                      <w:rFonts w:ascii="Arial" w:hAnsi="Arial" w:cs="Arial"/>
                      <w:color w:val="000000"/>
                      <w:sz w:val="22"/>
                      <w:szCs w:val="22"/>
                    </w:rPr>
                  </w:pPr>
                  <w:r w:rsidRPr="00D40574">
                    <w:rPr>
                      <w:rFonts w:ascii="Arial" w:hAnsi="Arial" w:cs="Arial"/>
                      <w:b/>
                      <w:sz w:val="22"/>
                      <w:szCs w:val="22"/>
                    </w:rPr>
                    <w:t xml:space="preserve">Año: </w:t>
                  </w:r>
                  <w:r w:rsidRPr="00D40574">
                    <w:rPr>
                      <w:rFonts w:ascii="Arial" w:hAnsi="Arial" w:cs="Arial"/>
                      <w:b/>
                      <w:color w:val="000000"/>
                      <w:sz w:val="22"/>
                      <w:szCs w:val="22"/>
                    </w:rPr>
                    <w:t>2002.</w:t>
                  </w:r>
                </w:p>
                <w:p w14:paraId="7A7C36EC" w14:textId="77777777" w:rsidR="007A0288" w:rsidRPr="00D40574" w:rsidRDefault="007A0288" w:rsidP="00220802">
                  <w:pPr>
                    <w:rPr>
                      <w:rFonts w:ascii="Arial" w:hAnsi="Arial" w:cs="Arial"/>
                      <w:b/>
                      <w:sz w:val="22"/>
                      <w:szCs w:val="22"/>
                    </w:rPr>
                  </w:pPr>
                  <w:r w:rsidRPr="00D40574">
                    <w:rPr>
                      <w:rFonts w:ascii="Arial" w:hAnsi="Arial" w:cs="Arial"/>
                      <w:color w:val="000000"/>
                      <w:sz w:val="22"/>
                      <w:szCs w:val="22"/>
                    </w:rPr>
                    <w:t>Prentice Hall sello editorial autorizado  de Pearson Educación. 2º ed. Madrid.</w:t>
                  </w:r>
                </w:p>
              </w:tc>
            </w:tr>
            <w:tr w:rsidR="007A0288" w:rsidRPr="00D40574" w14:paraId="55497390"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5356B389" w14:textId="77777777" w:rsidR="007A0288" w:rsidRPr="00D40574" w:rsidRDefault="007A0288" w:rsidP="00220802">
                  <w:pPr>
                    <w:jc w:val="both"/>
                    <w:rPr>
                      <w:rFonts w:ascii="Arial" w:hAnsi="Arial" w:cs="Arial"/>
                      <w:sz w:val="22"/>
                      <w:szCs w:val="22"/>
                    </w:rPr>
                  </w:pPr>
                  <w:r w:rsidRPr="00D40574">
                    <w:rPr>
                      <w:rFonts w:ascii="Arial" w:hAnsi="Arial" w:cs="Arial"/>
                      <w:b/>
                      <w:sz w:val="22"/>
                      <w:szCs w:val="22"/>
                    </w:rPr>
                    <w:t xml:space="preserve">Título: </w:t>
                  </w:r>
                  <w:r w:rsidRPr="00D40574">
                    <w:rPr>
                      <w:rFonts w:ascii="Arial" w:hAnsi="Arial" w:cs="Arial"/>
                      <w:sz w:val="22"/>
                      <w:szCs w:val="22"/>
                    </w:rPr>
                    <w:t>Evolución: El curso de la vida.</w:t>
                  </w:r>
                </w:p>
                <w:p w14:paraId="40327C77" w14:textId="77777777" w:rsidR="007A0288" w:rsidRPr="00D40574" w:rsidRDefault="007A0288" w:rsidP="00220802">
                  <w:pPr>
                    <w:jc w:val="both"/>
                    <w:rPr>
                      <w:rFonts w:ascii="Arial" w:hAnsi="Arial" w:cs="Arial"/>
                      <w:sz w:val="22"/>
                      <w:szCs w:val="22"/>
                    </w:rPr>
                  </w:pPr>
                  <w:r w:rsidRPr="00D40574">
                    <w:rPr>
                      <w:rFonts w:ascii="Arial" w:hAnsi="Arial" w:cs="Arial"/>
                      <w:b/>
                      <w:sz w:val="22"/>
                      <w:szCs w:val="22"/>
                    </w:rPr>
                    <w:t>Autor:</w:t>
                  </w:r>
                  <w:r w:rsidRPr="00D40574">
                    <w:rPr>
                      <w:rFonts w:ascii="Arial" w:hAnsi="Arial" w:cs="Arial"/>
                      <w:sz w:val="22"/>
                      <w:szCs w:val="22"/>
                    </w:rPr>
                    <w:t xml:space="preserve"> Gallardo, Milton. H. </w:t>
                  </w:r>
                </w:p>
                <w:p w14:paraId="6BDDB812" w14:textId="77777777" w:rsidR="007A0288" w:rsidRPr="00D40574" w:rsidRDefault="007A0288" w:rsidP="00220802">
                  <w:pPr>
                    <w:jc w:val="both"/>
                    <w:rPr>
                      <w:rFonts w:ascii="Arial" w:hAnsi="Arial" w:cs="Arial"/>
                      <w:sz w:val="22"/>
                      <w:szCs w:val="22"/>
                    </w:rPr>
                  </w:pPr>
                  <w:r w:rsidRPr="00D40574">
                    <w:rPr>
                      <w:rFonts w:ascii="Arial" w:hAnsi="Arial" w:cs="Arial"/>
                      <w:sz w:val="22"/>
                      <w:szCs w:val="22"/>
                    </w:rPr>
                    <w:t xml:space="preserve"> </w:t>
                  </w:r>
                </w:p>
                <w:p w14:paraId="33EB7863" w14:textId="294E0292" w:rsidR="007A0288" w:rsidRPr="00D40574" w:rsidRDefault="007A0288" w:rsidP="00220802">
                  <w:pPr>
                    <w:jc w:val="both"/>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6B762C87" w14:textId="77777777" w:rsidR="007A0288" w:rsidRPr="00D40574" w:rsidRDefault="007A0288" w:rsidP="00220802">
                  <w:pPr>
                    <w:rPr>
                      <w:rFonts w:ascii="Arial" w:hAnsi="Arial" w:cs="Arial"/>
                      <w:color w:val="000000"/>
                      <w:sz w:val="22"/>
                      <w:szCs w:val="22"/>
                    </w:rPr>
                  </w:pPr>
                  <w:r w:rsidRPr="00D40574">
                    <w:rPr>
                      <w:rFonts w:ascii="Arial" w:hAnsi="Arial" w:cs="Arial"/>
                      <w:b/>
                      <w:sz w:val="22"/>
                      <w:szCs w:val="22"/>
                    </w:rPr>
                    <w:t xml:space="preserve">Año: </w:t>
                  </w:r>
                  <w:r w:rsidRPr="00D40574">
                    <w:rPr>
                      <w:rFonts w:ascii="Arial" w:hAnsi="Arial" w:cs="Arial"/>
                      <w:b/>
                      <w:color w:val="000000"/>
                      <w:sz w:val="22"/>
                      <w:szCs w:val="22"/>
                    </w:rPr>
                    <w:t>2011</w:t>
                  </w:r>
                  <w:r w:rsidRPr="00D40574">
                    <w:rPr>
                      <w:rFonts w:ascii="Arial" w:hAnsi="Arial" w:cs="Arial"/>
                      <w:color w:val="000000"/>
                      <w:sz w:val="22"/>
                      <w:szCs w:val="22"/>
                    </w:rPr>
                    <w:t>.</w:t>
                  </w:r>
                </w:p>
                <w:p w14:paraId="2F972A95" w14:textId="77777777" w:rsidR="007A0288" w:rsidRPr="00D40574" w:rsidRDefault="007A0288" w:rsidP="00220802">
                  <w:pPr>
                    <w:rPr>
                      <w:rFonts w:ascii="Arial" w:hAnsi="Arial" w:cs="Arial"/>
                      <w:b/>
                      <w:sz w:val="22"/>
                      <w:szCs w:val="22"/>
                    </w:rPr>
                  </w:pPr>
                  <w:r w:rsidRPr="00D40574">
                    <w:rPr>
                      <w:rFonts w:ascii="Arial" w:hAnsi="Arial" w:cs="Arial"/>
                      <w:color w:val="000000"/>
                      <w:sz w:val="22"/>
                      <w:szCs w:val="22"/>
                    </w:rPr>
                    <w:t>Editorial Médica Panamericana. 1º Ed. Bs. As.</w:t>
                  </w:r>
                </w:p>
              </w:tc>
            </w:tr>
            <w:tr w:rsidR="007A0288" w:rsidRPr="00D40574" w14:paraId="56BCC898"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7DE3488E" w14:textId="77777777" w:rsidR="007A0288" w:rsidRPr="00D40574" w:rsidRDefault="007A0288" w:rsidP="00220802">
                  <w:pPr>
                    <w:pStyle w:val="Sangradoinverso1"/>
                    <w:keepLines/>
                    <w:tabs>
                      <w:tab w:val="clear" w:pos="288"/>
                      <w:tab w:val="clear" w:pos="432"/>
                      <w:tab w:val="clear" w:pos="1008"/>
                      <w:tab w:val="clear" w:pos="1728"/>
                      <w:tab w:val="clear" w:pos="2448"/>
                      <w:tab w:val="clear" w:pos="3168"/>
                      <w:tab w:val="clear" w:pos="3888"/>
                      <w:tab w:val="clear" w:pos="4608"/>
                      <w:tab w:val="clear" w:pos="5328"/>
                      <w:tab w:val="clear" w:pos="6048"/>
                      <w:tab w:val="clear" w:pos="6768"/>
                    </w:tabs>
                    <w:spacing w:line="240" w:lineRule="auto"/>
                    <w:ind w:left="0" w:firstLine="0"/>
                    <w:rPr>
                      <w:rFonts w:ascii="Arial" w:hAnsi="Arial" w:cs="Arial"/>
                      <w:color w:val="000000"/>
                      <w:sz w:val="22"/>
                      <w:szCs w:val="22"/>
                    </w:rPr>
                  </w:pPr>
                  <w:r w:rsidRPr="00D40574">
                    <w:rPr>
                      <w:rFonts w:ascii="Arial" w:hAnsi="Arial" w:cs="Arial"/>
                      <w:b/>
                      <w:color w:val="000000"/>
                      <w:sz w:val="22"/>
                      <w:szCs w:val="22"/>
                      <w:lang w:val="es-ES"/>
                    </w:rPr>
                    <w:t>Título</w:t>
                  </w:r>
                  <w:r w:rsidRPr="00D40574">
                    <w:rPr>
                      <w:rFonts w:ascii="Arial" w:hAnsi="Arial" w:cs="Arial"/>
                      <w:color w:val="000000"/>
                      <w:sz w:val="22"/>
                      <w:szCs w:val="22"/>
                      <w:lang w:val="es-ES"/>
                    </w:rPr>
                    <w:t>:</w:t>
                  </w:r>
                  <w:r w:rsidRPr="00D40574">
                    <w:rPr>
                      <w:rFonts w:ascii="Arial" w:hAnsi="Arial" w:cs="Arial"/>
                      <w:color w:val="000000"/>
                      <w:sz w:val="22"/>
                      <w:szCs w:val="22"/>
                    </w:rPr>
                    <w:t>Especies animales y evolución</w:t>
                  </w:r>
                </w:p>
                <w:p w14:paraId="13636959" w14:textId="77777777" w:rsidR="007A0288" w:rsidRPr="00D40574" w:rsidRDefault="007A0288" w:rsidP="00220802">
                  <w:pPr>
                    <w:pStyle w:val="Sangradoinverso1"/>
                    <w:keepLines/>
                    <w:tabs>
                      <w:tab w:val="clear" w:pos="288"/>
                      <w:tab w:val="clear" w:pos="432"/>
                      <w:tab w:val="clear" w:pos="1008"/>
                      <w:tab w:val="clear" w:pos="1728"/>
                      <w:tab w:val="clear" w:pos="2448"/>
                      <w:tab w:val="clear" w:pos="3168"/>
                      <w:tab w:val="clear" w:pos="3888"/>
                      <w:tab w:val="clear" w:pos="4608"/>
                      <w:tab w:val="clear" w:pos="5328"/>
                      <w:tab w:val="clear" w:pos="6048"/>
                      <w:tab w:val="clear" w:pos="6768"/>
                    </w:tabs>
                    <w:spacing w:line="240" w:lineRule="auto"/>
                    <w:ind w:left="0" w:firstLine="0"/>
                    <w:rPr>
                      <w:rFonts w:ascii="Arial" w:hAnsi="Arial" w:cs="Arial"/>
                      <w:color w:val="000000"/>
                      <w:sz w:val="22"/>
                      <w:szCs w:val="22"/>
                      <w:lang w:val="es-ES"/>
                    </w:rPr>
                  </w:pPr>
                  <w:r w:rsidRPr="00D40574">
                    <w:rPr>
                      <w:rFonts w:ascii="Arial" w:hAnsi="Arial" w:cs="Arial"/>
                      <w:color w:val="000000"/>
                      <w:sz w:val="22"/>
                      <w:szCs w:val="22"/>
                    </w:rPr>
                    <w:t xml:space="preserve">Autor: </w:t>
                  </w:r>
                  <w:r w:rsidRPr="00D40574">
                    <w:rPr>
                      <w:rFonts w:ascii="Arial" w:hAnsi="Arial" w:cs="Arial"/>
                      <w:color w:val="000000"/>
                      <w:sz w:val="22"/>
                      <w:szCs w:val="22"/>
                      <w:lang w:val="es-ES"/>
                    </w:rPr>
                    <w:t>Mayr, E</w:t>
                  </w:r>
                  <w:r w:rsidRPr="00D40574">
                    <w:rPr>
                      <w:rFonts w:ascii="Arial" w:hAnsi="Arial" w:cs="Arial"/>
                      <w:color w:val="000000"/>
                      <w:sz w:val="22"/>
                      <w:szCs w:val="22"/>
                    </w:rPr>
                    <w:t xml:space="preserve"> </w:t>
                  </w:r>
                </w:p>
                <w:p w14:paraId="67CD3540" w14:textId="77777777" w:rsidR="007A0288" w:rsidRPr="00D40574" w:rsidRDefault="007A0288" w:rsidP="00220802">
                  <w:pPr>
                    <w:jc w:val="both"/>
                    <w:rPr>
                      <w:rFonts w:ascii="Arial" w:hAnsi="Arial" w:cs="Arial"/>
                      <w:b/>
                      <w:sz w:val="22"/>
                      <w:szCs w:val="22"/>
                    </w:rPr>
                  </w:pPr>
                </w:p>
                <w:p w14:paraId="4680C1C0" w14:textId="30C573C1" w:rsidR="007A0288" w:rsidRPr="00D40574" w:rsidRDefault="007A0288" w:rsidP="00220802">
                  <w:pPr>
                    <w:jc w:val="both"/>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5495B2FF" w14:textId="77777777" w:rsidR="007A0288" w:rsidRPr="00D40574" w:rsidRDefault="007A0288" w:rsidP="00220802">
                  <w:pPr>
                    <w:rPr>
                      <w:rFonts w:ascii="Arial" w:hAnsi="Arial" w:cs="Arial"/>
                      <w:color w:val="000000"/>
                      <w:sz w:val="22"/>
                      <w:szCs w:val="22"/>
                    </w:rPr>
                  </w:pPr>
                  <w:r w:rsidRPr="00D40574">
                    <w:rPr>
                      <w:rFonts w:ascii="Arial" w:hAnsi="Arial" w:cs="Arial"/>
                      <w:b/>
                      <w:sz w:val="22"/>
                      <w:szCs w:val="22"/>
                    </w:rPr>
                    <w:t xml:space="preserve">Año: </w:t>
                  </w:r>
                  <w:r w:rsidRPr="00D40574">
                    <w:rPr>
                      <w:rFonts w:ascii="Arial" w:hAnsi="Arial" w:cs="Arial"/>
                      <w:b/>
                      <w:color w:val="000000"/>
                      <w:sz w:val="22"/>
                      <w:szCs w:val="22"/>
                    </w:rPr>
                    <w:t>1965</w:t>
                  </w:r>
                </w:p>
                <w:p w14:paraId="0E00CF16" w14:textId="77777777" w:rsidR="007A0288" w:rsidRPr="00D40574" w:rsidRDefault="007A0288" w:rsidP="00220802">
                  <w:pPr>
                    <w:rPr>
                      <w:rFonts w:ascii="Arial" w:hAnsi="Arial" w:cs="Arial"/>
                      <w:color w:val="000000"/>
                      <w:sz w:val="22"/>
                      <w:szCs w:val="22"/>
                    </w:rPr>
                  </w:pPr>
                  <w:r w:rsidRPr="00D40574">
                    <w:rPr>
                      <w:rFonts w:ascii="Arial" w:hAnsi="Arial" w:cs="Arial"/>
                      <w:color w:val="000000"/>
                      <w:sz w:val="22"/>
                      <w:szCs w:val="22"/>
                    </w:rPr>
                    <w:t>Ed. Univ. de Chile.</w:t>
                  </w:r>
                </w:p>
                <w:p w14:paraId="5015286D" w14:textId="77777777" w:rsidR="007A0288" w:rsidRPr="00D40574" w:rsidRDefault="007A0288" w:rsidP="00220802">
                  <w:pPr>
                    <w:rPr>
                      <w:rFonts w:ascii="Arial" w:hAnsi="Arial" w:cs="Arial"/>
                      <w:b/>
                      <w:sz w:val="22"/>
                      <w:szCs w:val="22"/>
                    </w:rPr>
                  </w:pPr>
                </w:p>
              </w:tc>
            </w:tr>
            <w:tr w:rsidR="007A0288" w:rsidRPr="00D40574" w14:paraId="5D2B08EF"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236857BF" w14:textId="77777777" w:rsidR="007A0288" w:rsidRPr="00D40574" w:rsidRDefault="007A0288" w:rsidP="00220802">
                  <w:pPr>
                    <w:jc w:val="both"/>
                    <w:rPr>
                      <w:rFonts w:ascii="Arial" w:hAnsi="Arial" w:cs="Arial"/>
                      <w:b/>
                      <w:sz w:val="22"/>
                      <w:szCs w:val="22"/>
                      <w:lang w:val="pt-BR"/>
                    </w:rPr>
                  </w:pPr>
                  <w:r w:rsidRPr="00D40574">
                    <w:rPr>
                      <w:rFonts w:ascii="Arial" w:hAnsi="Arial" w:cs="Arial"/>
                      <w:b/>
                      <w:sz w:val="22"/>
                      <w:szCs w:val="22"/>
                      <w:lang w:val="pt-BR"/>
                    </w:rPr>
                    <w:t xml:space="preserve">Título: </w:t>
                  </w:r>
                  <w:r w:rsidRPr="00D40574">
                    <w:rPr>
                      <w:rFonts w:ascii="Arial" w:hAnsi="Arial" w:cs="Arial"/>
                      <w:color w:val="000000"/>
                      <w:sz w:val="22"/>
                      <w:szCs w:val="22"/>
                      <w:lang w:val="pt-BR"/>
                    </w:rPr>
                    <w:t>Paleontología. Tomo I - Parte gral</w:t>
                  </w:r>
                </w:p>
                <w:p w14:paraId="74FAFCC5" w14:textId="77777777" w:rsidR="007A0288" w:rsidRPr="00D40574" w:rsidRDefault="007A0288" w:rsidP="00220802">
                  <w:pPr>
                    <w:jc w:val="both"/>
                    <w:rPr>
                      <w:rFonts w:ascii="Arial" w:hAnsi="Arial" w:cs="Arial"/>
                      <w:color w:val="000000"/>
                      <w:sz w:val="22"/>
                      <w:szCs w:val="22"/>
                    </w:rPr>
                  </w:pPr>
                  <w:r w:rsidRPr="00D40574">
                    <w:rPr>
                      <w:rFonts w:ascii="Arial" w:hAnsi="Arial" w:cs="Arial"/>
                      <w:b/>
                      <w:sz w:val="22"/>
                      <w:szCs w:val="22"/>
                      <w:lang w:val="pt-BR"/>
                    </w:rPr>
                    <w:t xml:space="preserve">Autor: </w:t>
                  </w:r>
                  <w:r w:rsidRPr="00D40574">
                    <w:rPr>
                      <w:rFonts w:ascii="Arial" w:hAnsi="Arial" w:cs="Arial"/>
                      <w:color w:val="000000"/>
                      <w:sz w:val="22"/>
                      <w:szCs w:val="22"/>
                    </w:rPr>
                    <w:t>Melendez, B.</w:t>
                  </w:r>
                </w:p>
                <w:p w14:paraId="5BC00F38" w14:textId="77777777" w:rsidR="007A0288" w:rsidRPr="00D40574" w:rsidRDefault="007A0288" w:rsidP="00220802">
                  <w:pPr>
                    <w:jc w:val="both"/>
                    <w:rPr>
                      <w:rFonts w:ascii="Arial" w:hAnsi="Arial" w:cs="Arial"/>
                      <w:color w:val="000000"/>
                      <w:sz w:val="22"/>
                      <w:szCs w:val="22"/>
                    </w:rPr>
                  </w:pPr>
                </w:p>
                <w:p w14:paraId="7214C8B5" w14:textId="21F68F5A" w:rsidR="007A0288" w:rsidRPr="00D40574" w:rsidRDefault="007A0288" w:rsidP="00220802">
                  <w:pPr>
                    <w:jc w:val="both"/>
                    <w:rPr>
                      <w:rFonts w:ascii="Arial" w:hAnsi="Arial" w:cs="Arial"/>
                      <w:b/>
                      <w:sz w:val="22"/>
                      <w:szCs w:val="22"/>
                      <w:lang w:val="pt-BR"/>
                    </w:rPr>
                  </w:pPr>
                </w:p>
              </w:tc>
              <w:tc>
                <w:tcPr>
                  <w:tcW w:w="5166" w:type="dxa"/>
                  <w:tcBorders>
                    <w:top w:val="single" w:sz="4" w:space="0" w:color="auto"/>
                    <w:left w:val="nil"/>
                    <w:bottom w:val="single" w:sz="4" w:space="0" w:color="auto"/>
                    <w:right w:val="single" w:sz="4" w:space="0" w:color="auto"/>
                  </w:tcBorders>
                  <w:vAlign w:val="center"/>
                </w:tcPr>
                <w:p w14:paraId="2264C124" w14:textId="77777777" w:rsidR="007A0288" w:rsidRPr="00D40574" w:rsidRDefault="007A0288" w:rsidP="00220802">
                  <w:pPr>
                    <w:rPr>
                      <w:rFonts w:ascii="Arial" w:hAnsi="Arial" w:cs="Arial"/>
                      <w:b/>
                      <w:sz w:val="22"/>
                      <w:szCs w:val="22"/>
                    </w:rPr>
                  </w:pPr>
                  <w:r w:rsidRPr="00D40574">
                    <w:rPr>
                      <w:rFonts w:ascii="Arial" w:hAnsi="Arial" w:cs="Arial"/>
                      <w:b/>
                      <w:sz w:val="22"/>
                      <w:szCs w:val="22"/>
                    </w:rPr>
                    <w:t>Año: 1977</w:t>
                  </w:r>
                </w:p>
                <w:p w14:paraId="0E523F73" w14:textId="77777777" w:rsidR="007A0288" w:rsidRPr="00D40574" w:rsidRDefault="007A0288" w:rsidP="00220802">
                  <w:pPr>
                    <w:rPr>
                      <w:rFonts w:ascii="Arial" w:hAnsi="Arial" w:cs="Arial"/>
                      <w:sz w:val="22"/>
                      <w:szCs w:val="22"/>
                    </w:rPr>
                  </w:pPr>
                  <w:r w:rsidRPr="00D40574">
                    <w:rPr>
                      <w:rFonts w:ascii="Arial" w:hAnsi="Arial" w:cs="Arial"/>
                      <w:sz w:val="22"/>
                      <w:szCs w:val="22"/>
                    </w:rPr>
                    <w:t>Ed. Paraninfo S.A. Madrid. 715pp.</w:t>
                  </w:r>
                </w:p>
                <w:p w14:paraId="0458C931" w14:textId="77777777" w:rsidR="007A0288" w:rsidRPr="00D40574" w:rsidRDefault="007A0288" w:rsidP="00220802">
                  <w:pPr>
                    <w:rPr>
                      <w:rFonts w:ascii="Arial" w:hAnsi="Arial" w:cs="Arial"/>
                      <w:b/>
                      <w:sz w:val="22"/>
                      <w:szCs w:val="22"/>
                    </w:rPr>
                  </w:pPr>
                </w:p>
              </w:tc>
            </w:tr>
            <w:tr w:rsidR="007A0288" w:rsidRPr="00D40574" w14:paraId="49FAF0E4"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57029223" w14:textId="77777777" w:rsidR="007A0288" w:rsidRPr="00D40574" w:rsidRDefault="007A0288" w:rsidP="00220802">
                  <w:pPr>
                    <w:jc w:val="both"/>
                    <w:rPr>
                      <w:rFonts w:ascii="Arial" w:hAnsi="Arial" w:cs="Arial"/>
                      <w:b/>
                      <w:sz w:val="22"/>
                      <w:szCs w:val="22"/>
                      <w:lang w:val="pt-BR"/>
                    </w:rPr>
                  </w:pPr>
                  <w:r w:rsidRPr="00D40574">
                    <w:rPr>
                      <w:rFonts w:ascii="Arial" w:hAnsi="Arial" w:cs="Arial"/>
                      <w:b/>
                      <w:sz w:val="22"/>
                      <w:szCs w:val="22"/>
                      <w:lang w:val="pt-BR"/>
                    </w:rPr>
                    <w:lastRenderedPageBreak/>
                    <w:t xml:space="preserve">Título </w:t>
                  </w:r>
                  <w:r w:rsidRPr="00D40574">
                    <w:rPr>
                      <w:rFonts w:ascii="Arial" w:hAnsi="Arial" w:cs="Arial"/>
                      <w:color w:val="000000"/>
                      <w:sz w:val="22"/>
                      <w:szCs w:val="22"/>
                      <w:lang w:val="pt-BR"/>
                    </w:rPr>
                    <w:t>Paleontologia II.</w:t>
                  </w:r>
                </w:p>
                <w:p w14:paraId="18AD3656" w14:textId="77777777" w:rsidR="007A0288" w:rsidRPr="00D40574" w:rsidRDefault="007A0288" w:rsidP="00220802">
                  <w:pPr>
                    <w:jc w:val="both"/>
                    <w:rPr>
                      <w:rFonts w:ascii="Arial" w:hAnsi="Arial" w:cs="Arial"/>
                      <w:color w:val="000000"/>
                      <w:sz w:val="22"/>
                      <w:szCs w:val="22"/>
                      <w:lang w:val="pt-BR"/>
                    </w:rPr>
                  </w:pPr>
                  <w:r w:rsidRPr="00D40574">
                    <w:rPr>
                      <w:rFonts w:ascii="Arial" w:hAnsi="Arial" w:cs="Arial"/>
                      <w:b/>
                      <w:sz w:val="22"/>
                      <w:szCs w:val="22"/>
                      <w:lang w:val="pt-BR"/>
                    </w:rPr>
                    <w:t xml:space="preserve">Autor: </w:t>
                  </w:r>
                  <w:r w:rsidRPr="00D40574">
                    <w:rPr>
                      <w:rFonts w:ascii="Arial" w:hAnsi="Arial" w:cs="Arial"/>
                      <w:color w:val="000000"/>
                      <w:sz w:val="22"/>
                      <w:szCs w:val="22"/>
                      <w:lang w:val="pt-BR"/>
                    </w:rPr>
                    <w:t>Melendez, B.</w:t>
                  </w:r>
                </w:p>
                <w:p w14:paraId="480A511E" w14:textId="77777777" w:rsidR="007A0288" w:rsidRPr="00D40574" w:rsidRDefault="007A0288" w:rsidP="00220802">
                  <w:pPr>
                    <w:jc w:val="both"/>
                    <w:rPr>
                      <w:rFonts w:ascii="Arial" w:hAnsi="Arial" w:cs="Arial"/>
                      <w:color w:val="000000"/>
                      <w:sz w:val="22"/>
                      <w:szCs w:val="22"/>
                      <w:lang w:val="pt-BR"/>
                    </w:rPr>
                  </w:pPr>
                </w:p>
                <w:p w14:paraId="4ED6B780" w14:textId="0AE63A2D" w:rsidR="007A0288" w:rsidRPr="00D40574" w:rsidRDefault="007A0288" w:rsidP="00220802">
                  <w:pPr>
                    <w:jc w:val="both"/>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1E4A8DE8" w14:textId="77777777" w:rsidR="007A0288" w:rsidRPr="00D40574" w:rsidRDefault="007A0288" w:rsidP="00220802">
                  <w:pPr>
                    <w:rPr>
                      <w:rFonts w:ascii="Arial" w:hAnsi="Arial" w:cs="Arial"/>
                      <w:b/>
                      <w:sz w:val="22"/>
                      <w:szCs w:val="22"/>
                    </w:rPr>
                  </w:pPr>
                  <w:r w:rsidRPr="00D40574">
                    <w:rPr>
                      <w:rFonts w:ascii="Arial" w:hAnsi="Arial" w:cs="Arial"/>
                      <w:b/>
                      <w:sz w:val="22"/>
                      <w:szCs w:val="22"/>
                    </w:rPr>
                    <w:t>Año: 1986</w:t>
                  </w:r>
                </w:p>
                <w:p w14:paraId="2D32C00B" w14:textId="77777777" w:rsidR="007A0288" w:rsidRPr="00D40574" w:rsidRDefault="007A0288" w:rsidP="00220802">
                  <w:pPr>
                    <w:rPr>
                      <w:rFonts w:ascii="Arial" w:hAnsi="Arial" w:cs="Arial"/>
                      <w:b/>
                      <w:sz w:val="22"/>
                      <w:szCs w:val="22"/>
                    </w:rPr>
                  </w:pPr>
                  <w:r w:rsidRPr="00D40574">
                    <w:rPr>
                      <w:rFonts w:ascii="Arial" w:hAnsi="Arial" w:cs="Arial"/>
                      <w:color w:val="000000"/>
                      <w:sz w:val="22"/>
                      <w:szCs w:val="22"/>
                      <w:lang w:val="en-US"/>
                    </w:rPr>
                    <w:t xml:space="preserve">Ed. Paraninfo Internat. Thompson Publish. </w:t>
                  </w:r>
                  <w:r w:rsidRPr="00D40574">
                    <w:rPr>
                      <w:rFonts w:ascii="Arial" w:hAnsi="Arial" w:cs="Arial"/>
                      <w:color w:val="000000"/>
                      <w:sz w:val="22"/>
                      <w:szCs w:val="22"/>
                    </w:rPr>
                    <w:t>Madrid.</w:t>
                  </w:r>
                </w:p>
                <w:p w14:paraId="0EFE39C5" w14:textId="77777777" w:rsidR="007A0288" w:rsidRPr="00D40574" w:rsidRDefault="007A0288" w:rsidP="00220802">
                  <w:pPr>
                    <w:rPr>
                      <w:rFonts w:ascii="Arial" w:hAnsi="Arial" w:cs="Arial"/>
                      <w:b/>
                      <w:sz w:val="22"/>
                      <w:szCs w:val="22"/>
                    </w:rPr>
                  </w:pPr>
                </w:p>
              </w:tc>
            </w:tr>
            <w:tr w:rsidR="007A0288" w:rsidRPr="00D40574" w14:paraId="47CEC476"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3AF828C1" w14:textId="77777777" w:rsidR="007A0288" w:rsidRPr="00D40574" w:rsidRDefault="007A0288" w:rsidP="00220802">
                  <w:pPr>
                    <w:jc w:val="both"/>
                    <w:rPr>
                      <w:rFonts w:ascii="Arial" w:hAnsi="Arial" w:cs="Arial"/>
                      <w:b/>
                      <w:sz w:val="22"/>
                      <w:szCs w:val="22"/>
                    </w:rPr>
                  </w:pPr>
                  <w:r w:rsidRPr="00D40574">
                    <w:rPr>
                      <w:rFonts w:ascii="Arial" w:hAnsi="Arial" w:cs="Arial"/>
                      <w:b/>
                      <w:sz w:val="22"/>
                      <w:szCs w:val="22"/>
                    </w:rPr>
                    <w:t xml:space="preserve">Título: </w:t>
                  </w:r>
                  <w:r w:rsidRPr="00D40574">
                    <w:rPr>
                      <w:rFonts w:ascii="Arial" w:hAnsi="Arial" w:cs="Arial"/>
                      <w:sz w:val="22"/>
                      <w:szCs w:val="22"/>
                      <w:lang w:val="es-AR"/>
                    </w:rPr>
                    <w:t>Vida. La C</w:t>
                  </w:r>
                  <w:r w:rsidRPr="00D40574">
                    <w:rPr>
                      <w:rFonts w:ascii="Arial" w:hAnsi="Arial" w:cs="Arial"/>
                      <w:sz w:val="22"/>
                      <w:szCs w:val="22"/>
                    </w:rPr>
                    <w:t>iencia de la Biología.</w:t>
                  </w:r>
                </w:p>
                <w:p w14:paraId="5D404A5B" w14:textId="77777777" w:rsidR="007A0288" w:rsidRPr="00D40574" w:rsidRDefault="007A0288" w:rsidP="00220802">
                  <w:pPr>
                    <w:jc w:val="both"/>
                    <w:rPr>
                      <w:rFonts w:ascii="Arial" w:hAnsi="Arial" w:cs="Arial"/>
                      <w:sz w:val="22"/>
                      <w:szCs w:val="22"/>
                      <w:lang w:val="pt-BR"/>
                    </w:rPr>
                  </w:pPr>
                  <w:r w:rsidRPr="00D40574">
                    <w:rPr>
                      <w:rFonts w:ascii="Arial" w:hAnsi="Arial" w:cs="Arial"/>
                      <w:b/>
                      <w:sz w:val="22"/>
                      <w:szCs w:val="22"/>
                      <w:lang w:val="pt-BR"/>
                    </w:rPr>
                    <w:t xml:space="preserve">Autor: </w:t>
                  </w:r>
                  <w:r w:rsidRPr="00D40574">
                    <w:rPr>
                      <w:rFonts w:ascii="Arial" w:hAnsi="Arial" w:cs="Arial"/>
                      <w:sz w:val="22"/>
                      <w:szCs w:val="22"/>
                      <w:lang w:val="pt-BR"/>
                    </w:rPr>
                    <w:t>Purves, W. K.; Sadava, D.; Orians, H.; Heller, H</w:t>
                  </w:r>
                </w:p>
                <w:p w14:paraId="06716186" w14:textId="77777777" w:rsidR="007A0288" w:rsidRPr="00D40574" w:rsidRDefault="007A0288" w:rsidP="00220802">
                  <w:pPr>
                    <w:jc w:val="both"/>
                    <w:rPr>
                      <w:rFonts w:ascii="Arial" w:hAnsi="Arial" w:cs="Arial"/>
                      <w:sz w:val="22"/>
                      <w:szCs w:val="22"/>
                      <w:lang w:val="pt-BR"/>
                    </w:rPr>
                  </w:pPr>
                </w:p>
                <w:p w14:paraId="46B70AB3" w14:textId="3D5298F4" w:rsidR="007A0288" w:rsidRPr="00CA55F5" w:rsidRDefault="007A0288" w:rsidP="00220802">
                  <w:pPr>
                    <w:jc w:val="both"/>
                    <w:rPr>
                      <w:rFonts w:ascii="Arial" w:hAnsi="Arial" w:cs="Arial"/>
                      <w:b/>
                      <w:sz w:val="22"/>
                      <w:szCs w:val="22"/>
                      <w:lang w:val="en-GB"/>
                    </w:rPr>
                  </w:pPr>
                </w:p>
              </w:tc>
              <w:tc>
                <w:tcPr>
                  <w:tcW w:w="5166" w:type="dxa"/>
                  <w:tcBorders>
                    <w:top w:val="single" w:sz="4" w:space="0" w:color="auto"/>
                    <w:left w:val="nil"/>
                    <w:bottom w:val="single" w:sz="4" w:space="0" w:color="auto"/>
                    <w:right w:val="single" w:sz="4" w:space="0" w:color="auto"/>
                  </w:tcBorders>
                  <w:vAlign w:val="center"/>
                </w:tcPr>
                <w:p w14:paraId="772257A1" w14:textId="77777777" w:rsidR="007A0288" w:rsidRPr="00D40574" w:rsidRDefault="007A0288" w:rsidP="00220802">
                  <w:pPr>
                    <w:rPr>
                      <w:rFonts w:ascii="Arial" w:hAnsi="Arial" w:cs="Arial"/>
                      <w:b/>
                      <w:sz w:val="22"/>
                      <w:szCs w:val="22"/>
                    </w:rPr>
                  </w:pPr>
                  <w:r w:rsidRPr="00D40574">
                    <w:rPr>
                      <w:rFonts w:ascii="Arial" w:hAnsi="Arial" w:cs="Arial"/>
                      <w:b/>
                      <w:sz w:val="22"/>
                      <w:szCs w:val="22"/>
                    </w:rPr>
                    <w:t>Año: 2002</w:t>
                  </w:r>
                </w:p>
                <w:p w14:paraId="7B88BD30" w14:textId="77777777" w:rsidR="007A0288" w:rsidRPr="00D40574" w:rsidRDefault="007A0288" w:rsidP="00220802">
                  <w:pPr>
                    <w:rPr>
                      <w:rFonts w:ascii="Arial" w:hAnsi="Arial" w:cs="Arial"/>
                      <w:b/>
                      <w:sz w:val="22"/>
                      <w:szCs w:val="22"/>
                    </w:rPr>
                  </w:pPr>
                  <w:r w:rsidRPr="00D40574">
                    <w:rPr>
                      <w:rFonts w:ascii="Arial" w:hAnsi="Arial" w:cs="Arial"/>
                      <w:sz w:val="22"/>
                      <w:szCs w:val="22"/>
                    </w:rPr>
                    <w:t xml:space="preserve">Ed. Médica Panamericana. </w:t>
                  </w:r>
                  <w:r w:rsidRPr="00D40574">
                    <w:rPr>
                      <w:rFonts w:ascii="Arial" w:hAnsi="Arial" w:cs="Arial"/>
                      <w:sz w:val="22"/>
                      <w:szCs w:val="22"/>
                      <w:lang w:val="es-AR"/>
                    </w:rPr>
                    <w:t>1133 pp.</w:t>
                  </w:r>
                </w:p>
              </w:tc>
            </w:tr>
            <w:tr w:rsidR="007A0288" w:rsidRPr="00D40574" w14:paraId="5A5587C6" w14:textId="77777777" w:rsidTr="007A20B4">
              <w:trPr>
                <w:trHeight w:val="1352"/>
              </w:trPr>
              <w:tc>
                <w:tcPr>
                  <w:tcW w:w="4476" w:type="dxa"/>
                  <w:tcBorders>
                    <w:top w:val="single" w:sz="4" w:space="0" w:color="auto"/>
                    <w:left w:val="single" w:sz="4" w:space="0" w:color="auto"/>
                    <w:bottom w:val="single" w:sz="4" w:space="0" w:color="auto"/>
                    <w:right w:val="nil"/>
                  </w:tcBorders>
                  <w:vAlign w:val="center"/>
                </w:tcPr>
                <w:p w14:paraId="6253BD9B" w14:textId="77777777" w:rsidR="007A0288" w:rsidRPr="00D40574" w:rsidRDefault="007A0288" w:rsidP="00220802">
                  <w:pPr>
                    <w:jc w:val="both"/>
                    <w:rPr>
                      <w:rFonts w:ascii="Arial" w:hAnsi="Arial" w:cs="Arial"/>
                      <w:b/>
                      <w:sz w:val="22"/>
                      <w:szCs w:val="22"/>
                    </w:rPr>
                  </w:pPr>
                  <w:r w:rsidRPr="00D40574">
                    <w:rPr>
                      <w:rFonts w:ascii="Arial" w:hAnsi="Arial" w:cs="Arial"/>
                      <w:b/>
                      <w:sz w:val="22"/>
                      <w:szCs w:val="22"/>
                    </w:rPr>
                    <w:t xml:space="preserve">Título: </w:t>
                  </w:r>
                  <w:r w:rsidRPr="00D40574">
                    <w:rPr>
                      <w:rFonts w:ascii="Arial" w:hAnsi="Arial" w:cs="Arial"/>
                      <w:color w:val="000000"/>
                      <w:sz w:val="22"/>
                      <w:szCs w:val="22"/>
                    </w:rPr>
                    <w:t>El sentido de la evolución.</w:t>
                  </w:r>
                </w:p>
                <w:p w14:paraId="419DBBE0" w14:textId="77777777" w:rsidR="007A0288" w:rsidRPr="00D40574" w:rsidRDefault="007A0288" w:rsidP="00220802">
                  <w:pPr>
                    <w:pStyle w:val="Sangradoinverso1"/>
                    <w:keepLines/>
                    <w:tabs>
                      <w:tab w:val="clear" w:pos="288"/>
                      <w:tab w:val="clear" w:pos="432"/>
                      <w:tab w:val="clear" w:pos="1008"/>
                      <w:tab w:val="clear" w:pos="1728"/>
                      <w:tab w:val="clear" w:pos="2448"/>
                      <w:tab w:val="clear" w:pos="3168"/>
                      <w:tab w:val="clear" w:pos="3888"/>
                      <w:tab w:val="clear" w:pos="4608"/>
                      <w:tab w:val="clear" w:pos="5328"/>
                      <w:tab w:val="clear" w:pos="6048"/>
                      <w:tab w:val="clear" w:pos="6768"/>
                    </w:tabs>
                    <w:spacing w:line="240" w:lineRule="auto"/>
                    <w:ind w:left="0" w:firstLine="0"/>
                    <w:rPr>
                      <w:rFonts w:ascii="Arial" w:hAnsi="Arial" w:cs="Arial"/>
                      <w:color w:val="000000"/>
                      <w:sz w:val="22"/>
                      <w:szCs w:val="22"/>
                      <w:lang w:val="es-ES"/>
                    </w:rPr>
                  </w:pPr>
                  <w:r w:rsidRPr="00D40574">
                    <w:rPr>
                      <w:rFonts w:ascii="Arial" w:hAnsi="Arial" w:cs="Arial"/>
                      <w:b/>
                      <w:sz w:val="22"/>
                      <w:szCs w:val="22"/>
                      <w:lang w:val="es-ES"/>
                    </w:rPr>
                    <w:t>Autor:</w:t>
                  </w:r>
                  <w:r w:rsidRPr="00D40574">
                    <w:rPr>
                      <w:rFonts w:ascii="Arial" w:hAnsi="Arial" w:cs="Arial"/>
                      <w:color w:val="000000"/>
                      <w:sz w:val="22"/>
                      <w:szCs w:val="22"/>
                      <w:lang w:val="es-ES"/>
                    </w:rPr>
                    <w:t xml:space="preserve"> Simpson, G.G. </w:t>
                  </w:r>
                </w:p>
                <w:p w14:paraId="5B3D4EAC" w14:textId="24C2A2DB" w:rsidR="007A0288" w:rsidRPr="00D40574" w:rsidRDefault="007A0288" w:rsidP="00220802">
                  <w:pPr>
                    <w:pStyle w:val="Sangradoinverso1"/>
                    <w:keepLines/>
                    <w:tabs>
                      <w:tab w:val="clear" w:pos="288"/>
                      <w:tab w:val="clear" w:pos="432"/>
                      <w:tab w:val="clear" w:pos="1008"/>
                      <w:tab w:val="clear" w:pos="1728"/>
                      <w:tab w:val="clear" w:pos="2448"/>
                      <w:tab w:val="clear" w:pos="3168"/>
                      <w:tab w:val="clear" w:pos="3888"/>
                      <w:tab w:val="clear" w:pos="4608"/>
                      <w:tab w:val="clear" w:pos="5328"/>
                      <w:tab w:val="clear" w:pos="6048"/>
                      <w:tab w:val="clear" w:pos="6768"/>
                    </w:tabs>
                    <w:spacing w:before="100" w:beforeAutospacing="1" w:after="100" w:afterAutospacing="1" w:line="240" w:lineRule="auto"/>
                    <w:ind w:left="1080" w:right="-45" w:hanging="1080"/>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5A001591" w14:textId="77777777" w:rsidR="007A0288" w:rsidRPr="00D40574" w:rsidRDefault="007A0288" w:rsidP="00220802">
                  <w:pPr>
                    <w:rPr>
                      <w:rFonts w:ascii="Arial" w:hAnsi="Arial" w:cs="Arial"/>
                      <w:b/>
                      <w:sz w:val="22"/>
                      <w:szCs w:val="22"/>
                    </w:rPr>
                  </w:pPr>
                  <w:r w:rsidRPr="00D40574">
                    <w:rPr>
                      <w:rFonts w:ascii="Arial" w:hAnsi="Arial" w:cs="Arial"/>
                      <w:b/>
                      <w:sz w:val="22"/>
                      <w:szCs w:val="22"/>
                    </w:rPr>
                    <w:t>Año: 1987</w:t>
                  </w:r>
                </w:p>
                <w:p w14:paraId="504849E5" w14:textId="77777777" w:rsidR="007A0288" w:rsidRPr="00D40574" w:rsidRDefault="007A0288" w:rsidP="00220802">
                  <w:pPr>
                    <w:rPr>
                      <w:rFonts w:ascii="Arial" w:hAnsi="Arial" w:cs="Arial"/>
                      <w:b/>
                      <w:sz w:val="22"/>
                      <w:szCs w:val="22"/>
                      <w:lang w:val="pt-BR"/>
                    </w:rPr>
                  </w:pPr>
                  <w:r w:rsidRPr="00D40574">
                    <w:rPr>
                      <w:rFonts w:ascii="Arial" w:hAnsi="Arial" w:cs="Arial"/>
                      <w:color w:val="000000"/>
                      <w:sz w:val="22"/>
                      <w:szCs w:val="22"/>
                      <w:lang w:val="pt-BR"/>
                    </w:rPr>
                    <w:t>Ed. Universitaria de Bs. As. 7ª Ed. 319 pp.</w:t>
                  </w:r>
                </w:p>
                <w:p w14:paraId="0047B774" w14:textId="77777777" w:rsidR="007A0288" w:rsidRPr="00D40574" w:rsidRDefault="007A0288" w:rsidP="00220802">
                  <w:pPr>
                    <w:rPr>
                      <w:rFonts w:ascii="Arial" w:hAnsi="Arial" w:cs="Arial"/>
                      <w:b/>
                      <w:sz w:val="22"/>
                      <w:szCs w:val="22"/>
                      <w:lang w:val="pt-BR"/>
                    </w:rPr>
                  </w:pPr>
                </w:p>
              </w:tc>
            </w:tr>
            <w:tr w:rsidR="0038730E" w:rsidRPr="00D40574" w14:paraId="7B0E4579" w14:textId="77777777" w:rsidTr="007A20B4">
              <w:trPr>
                <w:trHeight w:val="1352"/>
              </w:trPr>
              <w:tc>
                <w:tcPr>
                  <w:tcW w:w="4476" w:type="dxa"/>
                  <w:tcBorders>
                    <w:top w:val="single" w:sz="4" w:space="0" w:color="auto"/>
                    <w:left w:val="single" w:sz="4" w:space="0" w:color="auto"/>
                    <w:bottom w:val="single" w:sz="4" w:space="0" w:color="auto"/>
                    <w:right w:val="nil"/>
                  </w:tcBorders>
                  <w:vAlign w:val="center"/>
                </w:tcPr>
                <w:p w14:paraId="1E469E56" w14:textId="77777777" w:rsidR="0038730E" w:rsidRPr="00D40574" w:rsidRDefault="0038730E" w:rsidP="00220802">
                  <w:pPr>
                    <w:jc w:val="both"/>
                    <w:rPr>
                      <w:rFonts w:ascii="Arial" w:hAnsi="Arial" w:cs="Arial"/>
                      <w:color w:val="000000"/>
                      <w:sz w:val="22"/>
                      <w:szCs w:val="22"/>
                    </w:rPr>
                  </w:pPr>
                  <w:r w:rsidRPr="00D40574">
                    <w:rPr>
                      <w:rFonts w:ascii="Arial" w:hAnsi="Arial" w:cs="Arial"/>
                      <w:b/>
                      <w:bCs/>
                      <w:color w:val="000000"/>
                      <w:sz w:val="22"/>
                      <w:szCs w:val="22"/>
                    </w:rPr>
                    <w:t>Título</w:t>
                  </w:r>
                  <w:r w:rsidRPr="00D40574">
                    <w:rPr>
                      <w:rFonts w:ascii="Arial" w:hAnsi="Arial" w:cs="Arial"/>
                      <w:color w:val="000000"/>
                      <w:sz w:val="22"/>
                      <w:szCs w:val="22"/>
                    </w:rPr>
                    <w:t>: Evolución. La Base de la Biología</w:t>
                  </w:r>
                </w:p>
                <w:p w14:paraId="1634FE38" w14:textId="77777777" w:rsidR="0038730E" w:rsidRPr="00D40574" w:rsidRDefault="0038730E" w:rsidP="00220802">
                  <w:pPr>
                    <w:jc w:val="both"/>
                    <w:rPr>
                      <w:rFonts w:ascii="Arial" w:hAnsi="Arial" w:cs="Arial"/>
                      <w:color w:val="000000"/>
                      <w:sz w:val="22"/>
                      <w:szCs w:val="22"/>
                    </w:rPr>
                  </w:pPr>
                  <w:r w:rsidRPr="00D40574">
                    <w:rPr>
                      <w:rFonts w:ascii="Arial" w:hAnsi="Arial" w:cs="Arial"/>
                      <w:color w:val="000000"/>
                      <w:sz w:val="22"/>
                      <w:szCs w:val="22"/>
                    </w:rPr>
                    <w:t>Autor: Soler M.</w:t>
                  </w:r>
                </w:p>
                <w:p w14:paraId="0A096DEF" w14:textId="59EE79B5" w:rsidR="0038730E" w:rsidRPr="00D40574" w:rsidRDefault="0038730E" w:rsidP="00220802">
                  <w:pPr>
                    <w:jc w:val="both"/>
                    <w:rPr>
                      <w:rFonts w:ascii="Arial" w:hAnsi="Arial" w:cs="Arial"/>
                      <w:color w:val="000000"/>
                      <w:sz w:val="22"/>
                      <w:szCs w:val="22"/>
                    </w:rPr>
                  </w:pPr>
                </w:p>
              </w:tc>
              <w:tc>
                <w:tcPr>
                  <w:tcW w:w="5166" w:type="dxa"/>
                  <w:tcBorders>
                    <w:top w:val="single" w:sz="4" w:space="0" w:color="auto"/>
                    <w:left w:val="nil"/>
                    <w:bottom w:val="single" w:sz="4" w:space="0" w:color="auto"/>
                    <w:right w:val="single" w:sz="4" w:space="0" w:color="auto"/>
                  </w:tcBorders>
                  <w:vAlign w:val="center"/>
                </w:tcPr>
                <w:p w14:paraId="26CB1728" w14:textId="77777777" w:rsidR="0038730E" w:rsidRPr="00D40574" w:rsidRDefault="0038730E" w:rsidP="00220802">
                  <w:pPr>
                    <w:rPr>
                      <w:rFonts w:ascii="Arial" w:hAnsi="Arial" w:cs="Arial"/>
                      <w:b/>
                      <w:sz w:val="22"/>
                      <w:szCs w:val="22"/>
                    </w:rPr>
                  </w:pPr>
                  <w:r w:rsidRPr="00D40574">
                    <w:rPr>
                      <w:rFonts w:ascii="Arial" w:hAnsi="Arial" w:cs="Arial"/>
                      <w:b/>
                      <w:sz w:val="22"/>
                      <w:szCs w:val="22"/>
                    </w:rPr>
                    <w:t>Año: 2002</w:t>
                  </w:r>
                </w:p>
                <w:p w14:paraId="58442F40" w14:textId="77777777" w:rsidR="0038730E" w:rsidRPr="00D40574" w:rsidRDefault="0038730E" w:rsidP="00220802">
                  <w:pPr>
                    <w:rPr>
                      <w:rFonts w:ascii="Arial" w:hAnsi="Arial" w:cs="Arial"/>
                      <w:color w:val="000000"/>
                      <w:sz w:val="22"/>
                      <w:szCs w:val="22"/>
                    </w:rPr>
                  </w:pPr>
                </w:p>
                <w:p w14:paraId="4AD57C4C" w14:textId="77777777" w:rsidR="0038730E" w:rsidRPr="00D40574" w:rsidRDefault="0038730E" w:rsidP="00220802">
                  <w:pPr>
                    <w:rPr>
                      <w:rFonts w:ascii="Arial" w:hAnsi="Arial" w:cs="Arial"/>
                      <w:b/>
                      <w:sz w:val="22"/>
                      <w:szCs w:val="22"/>
                    </w:rPr>
                  </w:pPr>
                  <w:r w:rsidRPr="00D40574">
                    <w:rPr>
                      <w:rFonts w:ascii="Arial" w:hAnsi="Arial" w:cs="Arial"/>
                      <w:color w:val="000000"/>
                      <w:sz w:val="22"/>
                      <w:szCs w:val="22"/>
                    </w:rPr>
                    <w:t>Proyecto Sur de Ediciones, S.L.</w:t>
                  </w:r>
                </w:p>
              </w:tc>
            </w:tr>
            <w:tr w:rsidR="007A0288" w:rsidRPr="00D40574" w14:paraId="0E3A6D87"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6D8C394D" w14:textId="77777777" w:rsidR="007A0288" w:rsidRPr="00D40574" w:rsidRDefault="007A0288" w:rsidP="00220802">
                  <w:pPr>
                    <w:pStyle w:val="Sangradoinverso1"/>
                    <w:keepLines/>
                    <w:tabs>
                      <w:tab w:val="clear" w:pos="288"/>
                      <w:tab w:val="clear" w:pos="432"/>
                      <w:tab w:val="clear" w:pos="1008"/>
                      <w:tab w:val="clear" w:pos="1728"/>
                      <w:tab w:val="clear" w:pos="2448"/>
                      <w:tab w:val="clear" w:pos="3168"/>
                      <w:tab w:val="clear" w:pos="3888"/>
                      <w:tab w:val="clear" w:pos="4608"/>
                      <w:tab w:val="clear" w:pos="5328"/>
                      <w:tab w:val="clear" w:pos="6048"/>
                      <w:tab w:val="clear" w:pos="6768"/>
                    </w:tabs>
                    <w:spacing w:line="240" w:lineRule="auto"/>
                    <w:ind w:left="0" w:firstLine="0"/>
                    <w:rPr>
                      <w:rFonts w:ascii="Arial" w:hAnsi="Arial" w:cs="Arial"/>
                      <w:color w:val="000000"/>
                      <w:sz w:val="22"/>
                      <w:szCs w:val="22"/>
                      <w:lang w:val="es-ES"/>
                    </w:rPr>
                  </w:pPr>
                  <w:r w:rsidRPr="00D40574">
                    <w:rPr>
                      <w:rFonts w:ascii="Arial" w:hAnsi="Arial" w:cs="Arial"/>
                      <w:b/>
                      <w:color w:val="000000"/>
                      <w:sz w:val="22"/>
                      <w:szCs w:val="22"/>
                      <w:lang w:val="es-ES"/>
                    </w:rPr>
                    <w:t>Título</w:t>
                  </w:r>
                  <w:r w:rsidRPr="00D40574">
                    <w:rPr>
                      <w:rFonts w:ascii="Arial" w:hAnsi="Arial" w:cs="Arial"/>
                      <w:color w:val="000000"/>
                      <w:sz w:val="22"/>
                      <w:szCs w:val="22"/>
                      <w:lang w:val="es-ES"/>
                    </w:rPr>
                    <w:t xml:space="preserve">: Evolución. </w:t>
                  </w:r>
                </w:p>
                <w:p w14:paraId="377F330A" w14:textId="77777777" w:rsidR="007A0288" w:rsidRPr="00D40574" w:rsidRDefault="007A0288" w:rsidP="00220802">
                  <w:pPr>
                    <w:pStyle w:val="Sangradoinverso1"/>
                    <w:keepLines/>
                    <w:tabs>
                      <w:tab w:val="clear" w:pos="288"/>
                      <w:tab w:val="clear" w:pos="432"/>
                      <w:tab w:val="clear" w:pos="1008"/>
                      <w:tab w:val="clear" w:pos="1728"/>
                      <w:tab w:val="clear" w:pos="2448"/>
                      <w:tab w:val="clear" w:pos="3168"/>
                      <w:tab w:val="clear" w:pos="3888"/>
                      <w:tab w:val="clear" w:pos="4608"/>
                      <w:tab w:val="clear" w:pos="5328"/>
                      <w:tab w:val="clear" w:pos="6048"/>
                      <w:tab w:val="clear" w:pos="6768"/>
                    </w:tabs>
                    <w:spacing w:line="240" w:lineRule="auto"/>
                    <w:ind w:left="0" w:firstLine="0"/>
                    <w:rPr>
                      <w:rFonts w:ascii="Arial" w:hAnsi="Arial" w:cs="Arial"/>
                      <w:color w:val="000000"/>
                      <w:sz w:val="22"/>
                      <w:szCs w:val="22"/>
                      <w:lang w:val="es-ES"/>
                    </w:rPr>
                  </w:pPr>
                  <w:r w:rsidRPr="00D40574">
                    <w:rPr>
                      <w:rFonts w:ascii="Arial" w:hAnsi="Arial" w:cs="Arial"/>
                      <w:b/>
                      <w:color w:val="000000"/>
                      <w:sz w:val="22"/>
                      <w:szCs w:val="22"/>
                      <w:lang w:val="es-ES"/>
                    </w:rPr>
                    <w:t>Autor:</w:t>
                  </w:r>
                  <w:r w:rsidRPr="00D40574">
                    <w:rPr>
                      <w:rFonts w:ascii="Arial" w:hAnsi="Arial" w:cs="Arial"/>
                      <w:color w:val="000000"/>
                      <w:sz w:val="22"/>
                      <w:szCs w:val="22"/>
                      <w:lang w:val="es-ES"/>
                    </w:rPr>
                    <w:t xml:space="preserve"> Strickberger, M. W. </w:t>
                  </w:r>
                </w:p>
                <w:p w14:paraId="25D5C80C" w14:textId="77777777" w:rsidR="007A0288" w:rsidRPr="00D40574" w:rsidRDefault="007A0288" w:rsidP="00220802">
                  <w:pPr>
                    <w:pStyle w:val="Sangradoinverso1"/>
                    <w:keepLines/>
                    <w:tabs>
                      <w:tab w:val="clear" w:pos="288"/>
                      <w:tab w:val="clear" w:pos="432"/>
                      <w:tab w:val="clear" w:pos="1008"/>
                      <w:tab w:val="clear" w:pos="1728"/>
                      <w:tab w:val="clear" w:pos="2448"/>
                      <w:tab w:val="clear" w:pos="3168"/>
                      <w:tab w:val="clear" w:pos="3888"/>
                      <w:tab w:val="clear" w:pos="4608"/>
                      <w:tab w:val="clear" w:pos="5328"/>
                      <w:tab w:val="clear" w:pos="6048"/>
                      <w:tab w:val="clear" w:pos="6768"/>
                    </w:tabs>
                    <w:spacing w:line="240" w:lineRule="auto"/>
                    <w:ind w:left="0" w:firstLine="0"/>
                    <w:rPr>
                      <w:rFonts w:ascii="Arial" w:hAnsi="Arial" w:cs="Arial"/>
                      <w:color w:val="000000"/>
                      <w:sz w:val="22"/>
                      <w:szCs w:val="22"/>
                    </w:rPr>
                  </w:pPr>
                </w:p>
                <w:p w14:paraId="5B174885" w14:textId="77777777" w:rsidR="007A0288" w:rsidRPr="00D40574" w:rsidRDefault="007A0288" w:rsidP="00D40574">
                  <w:pPr>
                    <w:rPr>
                      <w:rFonts w:ascii="Arial" w:hAnsi="Arial" w:cs="Arial"/>
                      <w:b/>
                      <w:sz w:val="22"/>
                      <w:szCs w:val="22"/>
                    </w:rPr>
                  </w:pPr>
                </w:p>
              </w:tc>
              <w:tc>
                <w:tcPr>
                  <w:tcW w:w="5166" w:type="dxa"/>
                  <w:tcBorders>
                    <w:top w:val="single" w:sz="4" w:space="0" w:color="auto"/>
                    <w:left w:val="nil"/>
                    <w:bottom w:val="single" w:sz="4" w:space="0" w:color="auto"/>
                    <w:right w:val="single" w:sz="4" w:space="0" w:color="auto"/>
                  </w:tcBorders>
                  <w:vAlign w:val="center"/>
                </w:tcPr>
                <w:p w14:paraId="274603DD" w14:textId="77777777" w:rsidR="007A0288" w:rsidRPr="00D40574" w:rsidRDefault="007A0288" w:rsidP="00220802">
                  <w:pPr>
                    <w:rPr>
                      <w:rFonts w:ascii="Arial" w:hAnsi="Arial" w:cs="Arial"/>
                      <w:b/>
                      <w:sz w:val="22"/>
                      <w:szCs w:val="22"/>
                    </w:rPr>
                  </w:pPr>
                  <w:r w:rsidRPr="00D40574">
                    <w:rPr>
                      <w:rFonts w:ascii="Arial" w:hAnsi="Arial" w:cs="Arial"/>
                      <w:b/>
                      <w:sz w:val="22"/>
                      <w:szCs w:val="22"/>
                    </w:rPr>
                    <w:t>Año: 1993</w:t>
                  </w:r>
                </w:p>
                <w:p w14:paraId="440EFE31" w14:textId="77777777" w:rsidR="007A0288" w:rsidRPr="00D40574" w:rsidRDefault="007A0288" w:rsidP="00220802">
                  <w:pPr>
                    <w:rPr>
                      <w:rFonts w:ascii="Arial" w:hAnsi="Arial" w:cs="Arial"/>
                      <w:b/>
                      <w:sz w:val="22"/>
                      <w:szCs w:val="22"/>
                    </w:rPr>
                  </w:pPr>
                  <w:r w:rsidRPr="00D40574">
                    <w:rPr>
                      <w:rFonts w:ascii="Arial" w:hAnsi="Arial" w:cs="Arial"/>
                      <w:color w:val="000000"/>
                      <w:sz w:val="22"/>
                      <w:szCs w:val="22"/>
                    </w:rPr>
                    <w:t>Ediciones Omega. Barcelona. 973 pp.</w:t>
                  </w:r>
                </w:p>
              </w:tc>
            </w:tr>
            <w:tr w:rsidR="007A0288" w:rsidRPr="00D40574" w14:paraId="17056EF0" w14:textId="77777777" w:rsidTr="007A20B4">
              <w:trPr>
                <w:trHeight w:val="1260"/>
              </w:trPr>
              <w:tc>
                <w:tcPr>
                  <w:tcW w:w="4476" w:type="dxa"/>
                  <w:tcBorders>
                    <w:top w:val="single" w:sz="4" w:space="0" w:color="auto"/>
                    <w:left w:val="single" w:sz="4" w:space="0" w:color="auto"/>
                    <w:bottom w:val="single" w:sz="4" w:space="0" w:color="auto"/>
                    <w:right w:val="nil"/>
                  </w:tcBorders>
                  <w:vAlign w:val="center"/>
                </w:tcPr>
                <w:p w14:paraId="728891B5" w14:textId="77777777" w:rsidR="007A0288" w:rsidRPr="00D40574" w:rsidRDefault="007A0288" w:rsidP="00B613CB">
                  <w:pPr>
                    <w:pStyle w:val="Sangradoinverso1"/>
                    <w:keepLines/>
                    <w:tabs>
                      <w:tab w:val="clear" w:pos="288"/>
                      <w:tab w:val="clear" w:pos="432"/>
                      <w:tab w:val="clear" w:pos="1008"/>
                      <w:tab w:val="clear" w:pos="1728"/>
                      <w:tab w:val="clear" w:pos="2448"/>
                      <w:tab w:val="clear" w:pos="3168"/>
                      <w:tab w:val="clear" w:pos="3888"/>
                      <w:tab w:val="clear" w:pos="4608"/>
                      <w:tab w:val="clear" w:pos="5328"/>
                      <w:tab w:val="clear" w:pos="6048"/>
                      <w:tab w:val="clear" w:pos="6768"/>
                    </w:tabs>
                    <w:spacing w:line="240" w:lineRule="auto"/>
                    <w:ind w:left="0" w:firstLine="0"/>
                    <w:rPr>
                      <w:rFonts w:ascii="Arial" w:hAnsi="Arial" w:cs="Arial"/>
                      <w:color w:val="000000"/>
                      <w:sz w:val="22"/>
                      <w:szCs w:val="22"/>
                      <w:lang w:val="es-ES"/>
                    </w:rPr>
                  </w:pPr>
                  <w:r w:rsidRPr="00D40574">
                    <w:rPr>
                      <w:rFonts w:ascii="Arial" w:hAnsi="Arial" w:cs="Arial"/>
                      <w:b/>
                      <w:color w:val="000000"/>
                      <w:sz w:val="22"/>
                      <w:szCs w:val="22"/>
                      <w:lang w:val="es-ES"/>
                    </w:rPr>
                    <w:t>Título</w:t>
                  </w:r>
                  <w:r w:rsidRPr="00D40574">
                    <w:rPr>
                      <w:rFonts w:ascii="Arial" w:hAnsi="Arial" w:cs="Arial"/>
                      <w:color w:val="000000"/>
                      <w:sz w:val="22"/>
                      <w:szCs w:val="22"/>
                      <w:lang w:val="es-ES"/>
                    </w:rPr>
                    <w:t xml:space="preserve">: Evolución. </w:t>
                  </w:r>
                  <w:r w:rsidRPr="00D40574">
                    <w:rPr>
                      <w:rFonts w:ascii="Arial" w:hAnsi="Arial" w:cs="Arial"/>
                      <w:sz w:val="22"/>
                      <w:szCs w:val="22"/>
                      <w:lang w:val="es-ES"/>
                    </w:rPr>
                    <w:t>La asombrosa historia de una teoría científica.</w:t>
                  </w:r>
                </w:p>
                <w:p w14:paraId="7C4AB966" w14:textId="77777777" w:rsidR="007A0288" w:rsidRPr="00D40574" w:rsidRDefault="007A0288" w:rsidP="00B613CB">
                  <w:pPr>
                    <w:pStyle w:val="Sangradoinverso1"/>
                    <w:keepLines/>
                    <w:tabs>
                      <w:tab w:val="clear" w:pos="288"/>
                      <w:tab w:val="clear" w:pos="432"/>
                      <w:tab w:val="clear" w:pos="1008"/>
                      <w:tab w:val="clear" w:pos="1728"/>
                      <w:tab w:val="clear" w:pos="2448"/>
                      <w:tab w:val="clear" w:pos="3168"/>
                      <w:tab w:val="clear" w:pos="3888"/>
                      <w:tab w:val="clear" w:pos="4608"/>
                      <w:tab w:val="clear" w:pos="5328"/>
                      <w:tab w:val="clear" w:pos="6048"/>
                      <w:tab w:val="clear" w:pos="6768"/>
                    </w:tabs>
                    <w:spacing w:line="240" w:lineRule="auto"/>
                    <w:ind w:left="0" w:firstLine="0"/>
                    <w:rPr>
                      <w:rFonts w:ascii="Arial" w:hAnsi="Arial" w:cs="Arial"/>
                      <w:sz w:val="22"/>
                      <w:szCs w:val="22"/>
                    </w:rPr>
                  </w:pPr>
                  <w:r w:rsidRPr="00D40574">
                    <w:rPr>
                      <w:rFonts w:ascii="Arial" w:hAnsi="Arial" w:cs="Arial"/>
                      <w:b/>
                      <w:color w:val="000000"/>
                      <w:sz w:val="22"/>
                      <w:szCs w:val="22"/>
                      <w:lang w:val="es-ES"/>
                    </w:rPr>
                    <w:t>Autor:</w:t>
                  </w:r>
                  <w:r w:rsidRPr="00D40574">
                    <w:rPr>
                      <w:rFonts w:ascii="Arial" w:hAnsi="Arial" w:cs="Arial"/>
                      <w:color w:val="000000"/>
                      <w:sz w:val="22"/>
                      <w:szCs w:val="22"/>
                      <w:lang w:val="es-ES"/>
                    </w:rPr>
                    <w:t xml:space="preserve"> </w:t>
                  </w:r>
                  <w:r w:rsidRPr="00D40574">
                    <w:rPr>
                      <w:rFonts w:ascii="Arial" w:hAnsi="Arial" w:cs="Arial"/>
                      <w:sz w:val="22"/>
                      <w:szCs w:val="22"/>
                    </w:rPr>
                    <w:t>Larson. E. J.</w:t>
                  </w:r>
                </w:p>
                <w:p w14:paraId="59B76694" w14:textId="77777777" w:rsidR="007A0288" w:rsidRPr="00D40574" w:rsidRDefault="007A0288" w:rsidP="00B613CB">
                  <w:pPr>
                    <w:pStyle w:val="Sangradoinverso1"/>
                    <w:keepLines/>
                    <w:tabs>
                      <w:tab w:val="clear" w:pos="288"/>
                      <w:tab w:val="clear" w:pos="432"/>
                      <w:tab w:val="clear" w:pos="1008"/>
                      <w:tab w:val="clear" w:pos="1728"/>
                      <w:tab w:val="clear" w:pos="2448"/>
                      <w:tab w:val="clear" w:pos="3168"/>
                      <w:tab w:val="clear" w:pos="3888"/>
                      <w:tab w:val="clear" w:pos="4608"/>
                      <w:tab w:val="clear" w:pos="5328"/>
                      <w:tab w:val="clear" w:pos="6048"/>
                      <w:tab w:val="clear" w:pos="6768"/>
                    </w:tabs>
                    <w:spacing w:line="240" w:lineRule="auto"/>
                    <w:ind w:left="0" w:firstLine="0"/>
                    <w:rPr>
                      <w:rFonts w:ascii="Arial" w:hAnsi="Arial" w:cs="Arial"/>
                      <w:sz w:val="22"/>
                      <w:szCs w:val="22"/>
                    </w:rPr>
                  </w:pPr>
                </w:p>
                <w:p w14:paraId="75DFACDA" w14:textId="77777777" w:rsidR="007A0288" w:rsidRPr="00D40574" w:rsidRDefault="007A0288" w:rsidP="00D40574">
                  <w:pPr>
                    <w:rPr>
                      <w:rFonts w:ascii="Arial" w:hAnsi="Arial" w:cs="Arial"/>
                      <w:color w:val="000000"/>
                      <w:sz w:val="22"/>
                      <w:szCs w:val="22"/>
                    </w:rPr>
                  </w:pPr>
                </w:p>
              </w:tc>
              <w:tc>
                <w:tcPr>
                  <w:tcW w:w="5166" w:type="dxa"/>
                  <w:tcBorders>
                    <w:top w:val="single" w:sz="4" w:space="0" w:color="auto"/>
                    <w:left w:val="nil"/>
                    <w:bottom w:val="single" w:sz="4" w:space="0" w:color="auto"/>
                    <w:right w:val="single" w:sz="4" w:space="0" w:color="auto"/>
                  </w:tcBorders>
                  <w:vAlign w:val="center"/>
                </w:tcPr>
                <w:p w14:paraId="20F727ED" w14:textId="77777777" w:rsidR="007A0288" w:rsidRPr="00D40574" w:rsidRDefault="007A0288" w:rsidP="00B613CB">
                  <w:pPr>
                    <w:rPr>
                      <w:rFonts w:ascii="Arial" w:hAnsi="Arial" w:cs="Arial"/>
                      <w:b/>
                      <w:sz w:val="22"/>
                      <w:szCs w:val="22"/>
                    </w:rPr>
                  </w:pPr>
                  <w:r w:rsidRPr="00D40574">
                    <w:rPr>
                      <w:rFonts w:ascii="Arial" w:hAnsi="Arial" w:cs="Arial"/>
                      <w:b/>
                      <w:sz w:val="22"/>
                      <w:szCs w:val="22"/>
                    </w:rPr>
                    <w:t>Año: 2007</w:t>
                  </w:r>
                </w:p>
                <w:p w14:paraId="44C364F9" w14:textId="77777777" w:rsidR="007A0288" w:rsidRPr="00D40574" w:rsidRDefault="007A0288" w:rsidP="00B613CB">
                  <w:pPr>
                    <w:rPr>
                      <w:rFonts w:ascii="Arial" w:hAnsi="Arial" w:cs="Arial"/>
                      <w:b/>
                      <w:sz w:val="22"/>
                      <w:szCs w:val="22"/>
                    </w:rPr>
                  </w:pPr>
                  <w:r w:rsidRPr="00D40574">
                    <w:rPr>
                      <w:rFonts w:ascii="Arial" w:hAnsi="Arial" w:cs="Arial"/>
                      <w:sz w:val="22"/>
                      <w:szCs w:val="22"/>
                    </w:rPr>
                    <w:t>Sudamericana, Buenos Aires.</w:t>
                  </w:r>
                  <w:r w:rsidRPr="00D40574">
                    <w:rPr>
                      <w:rFonts w:ascii="Arial" w:hAnsi="Arial" w:cs="Arial"/>
                      <w:color w:val="000000"/>
                      <w:sz w:val="22"/>
                      <w:szCs w:val="22"/>
                    </w:rPr>
                    <w:t xml:space="preserve"> pp.</w:t>
                  </w:r>
                </w:p>
              </w:tc>
            </w:tr>
          </w:tbl>
          <w:p w14:paraId="467DB5CB" w14:textId="77777777" w:rsidR="007A0288" w:rsidRPr="00D40574" w:rsidRDefault="007A0288" w:rsidP="00B613CB">
            <w:pPr>
              <w:ind w:firstLine="284"/>
              <w:rPr>
                <w:rFonts w:ascii="Arial" w:hAnsi="Arial" w:cs="Arial"/>
                <w:sz w:val="22"/>
                <w:szCs w:val="22"/>
              </w:rPr>
            </w:pPr>
          </w:p>
        </w:tc>
      </w:tr>
      <w:tr w:rsidR="007A0288" w:rsidRPr="00D40574" w14:paraId="62548819" w14:textId="77777777">
        <w:trPr>
          <w:trHeight w:val="434"/>
        </w:trPr>
        <w:tc>
          <w:tcPr>
            <w:tcW w:w="9868" w:type="dxa"/>
            <w:gridSpan w:val="10"/>
            <w:tcBorders>
              <w:top w:val="single" w:sz="4" w:space="0" w:color="auto"/>
              <w:left w:val="single" w:sz="4" w:space="0" w:color="auto"/>
              <w:bottom w:val="single" w:sz="4" w:space="0" w:color="auto"/>
              <w:right w:val="single" w:sz="4" w:space="0" w:color="auto"/>
            </w:tcBorders>
            <w:vAlign w:val="center"/>
          </w:tcPr>
          <w:p w14:paraId="187BD985" w14:textId="77777777" w:rsidR="007A0288" w:rsidRPr="00D40574" w:rsidRDefault="007A0288" w:rsidP="00B41738">
            <w:pPr>
              <w:rPr>
                <w:rFonts w:ascii="Arial" w:hAnsi="Arial" w:cs="Arial"/>
                <w:sz w:val="22"/>
                <w:szCs w:val="22"/>
              </w:rPr>
            </w:pPr>
            <w:r w:rsidRPr="00D40574">
              <w:rPr>
                <w:rFonts w:ascii="Arial" w:hAnsi="Arial" w:cs="Arial"/>
                <w:b/>
                <w:sz w:val="22"/>
                <w:szCs w:val="22"/>
              </w:rPr>
              <w:lastRenderedPageBreak/>
              <w:t>VI. Metodología de Enseñanza:</w:t>
            </w:r>
          </w:p>
        </w:tc>
      </w:tr>
      <w:tr w:rsidR="007A0288" w:rsidRPr="00D40574" w14:paraId="6CE33CFE" w14:textId="77777777" w:rsidTr="00D47254">
        <w:tc>
          <w:tcPr>
            <w:tcW w:w="9868" w:type="dxa"/>
            <w:gridSpan w:val="10"/>
            <w:tcBorders>
              <w:top w:val="single" w:sz="4" w:space="0" w:color="auto"/>
              <w:left w:val="single" w:sz="4" w:space="0" w:color="auto"/>
              <w:bottom w:val="single" w:sz="4" w:space="0" w:color="auto"/>
              <w:right w:val="single" w:sz="4" w:space="0" w:color="auto"/>
            </w:tcBorders>
            <w:vAlign w:val="center"/>
          </w:tcPr>
          <w:p w14:paraId="5FF61D8B" w14:textId="5CCFDC02" w:rsidR="007A0288" w:rsidRPr="00D40574" w:rsidRDefault="007A0288" w:rsidP="001029C1">
            <w:pPr>
              <w:jc w:val="both"/>
              <w:rPr>
                <w:rFonts w:ascii="Arial" w:hAnsi="Arial" w:cs="Arial"/>
                <w:color w:val="000000"/>
                <w:sz w:val="22"/>
                <w:szCs w:val="22"/>
              </w:rPr>
            </w:pPr>
            <w:r w:rsidRPr="00D40574">
              <w:rPr>
                <w:rFonts w:ascii="Arial" w:hAnsi="Arial" w:cs="Arial"/>
                <w:color w:val="000000"/>
                <w:sz w:val="22"/>
                <w:szCs w:val="22"/>
              </w:rPr>
              <w:t>Los contenidos de la asignatura se organizan en un programa cuyos temas se abordan a través de las siguientes actividades:</w:t>
            </w:r>
          </w:p>
          <w:p w14:paraId="7FD83E00" w14:textId="1E12B222" w:rsidR="007A0288" w:rsidRPr="00D40574" w:rsidRDefault="007A0288" w:rsidP="001029C1">
            <w:pPr>
              <w:numPr>
                <w:ilvl w:val="0"/>
                <w:numId w:val="2"/>
              </w:numPr>
              <w:ind w:firstLine="0"/>
              <w:jc w:val="both"/>
              <w:rPr>
                <w:rFonts w:ascii="Arial" w:hAnsi="Arial" w:cs="Arial"/>
                <w:color w:val="000000"/>
                <w:sz w:val="22"/>
                <w:szCs w:val="22"/>
              </w:rPr>
            </w:pPr>
            <w:r w:rsidRPr="00D40574">
              <w:rPr>
                <w:rFonts w:ascii="Arial" w:hAnsi="Arial" w:cs="Arial"/>
                <w:color w:val="000000"/>
                <w:sz w:val="22"/>
                <w:szCs w:val="22"/>
              </w:rPr>
              <w:t>Clases teóricas</w:t>
            </w:r>
            <w:r w:rsidR="0023499C" w:rsidRPr="00D40574">
              <w:rPr>
                <w:rFonts w:ascii="Arial" w:hAnsi="Arial" w:cs="Arial"/>
                <w:color w:val="000000"/>
                <w:sz w:val="22"/>
                <w:szCs w:val="22"/>
              </w:rPr>
              <w:t xml:space="preserve"> y teórico-prácticas sincrónicas</w:t>
            </w:r>
          </w:p>
          <w:p w14:paraId="4E489752" w14:textId="02AE2049" w:rsidR="00CC7C88" w:rsidRPr="00D40574" w:rsidRDefault="00CC7C88" w:rsidP="001029C1">
            <w:pPr>
              <w:numPr>
                <w:ilvl w:val="0"/>
                <w:numId w:val="2"/>
              </w:numPr>
              <w:ind w:firstLine="0"/>
              <w:jc w:val="both"/>
              <w:rPr>
                <w:rFonts w:ascii="Arial" w:hAnsi="Arial" w:cs="Arial"/>
                <w:color w:val="000000"/>
                <w:sz w:val="22"/>
                <w:szCs w:val="22"/>
              </w:rPr>
            </w:pPr>
            <w:r w:rsidRPr="00D40574">
              <w:rPr>
                <w:rFonts w:ascii="Arial" w:hAnsi="Arial" w:cs="Arial"/>
                <w:color w:val="000000"/>
                <w:sz w:val="22"/>
                <w:szCs w:val="22"/>
              </w:rPr>
              <w:t>Actividades asincrónicas: lectura de bibliografía.</w:t>
            </w:r>
          </w:p>
          <w:p w14:paraId="25CF8468" w14:textId="57A82486" w:rsidR="007A0288" w:rsidRPr="00D40574" w:rsidRDefault="007A0288" w:rsidP="001029C1">
            <w:pPr>
              <w:numPr>
                <w:ilvl w:val="0"/>
                <w:numId w:val="2"/>
              </w:numPr>
              <w:ind w:firstLine="0"/>
              <w:jc w:val="both"/>
              <w:rPr>
                <w:rFonts w:ascii="Arial" w:hAnsi="Arial" w:cs="Arial"/>
                <w:color w:val="000000"/>
                <w:sz w:val="22"/>
                <w:szCs w:val="22"/>
              </w:rPr>
            </w:pPr>
            <w:r w:rsidRPr="00D40574">
              <w:rPr>
                <w:rFonts w:ascii="Arial" w:hAnsi="Arial" w:cs="Arial"/>
                <w:color w:val="000000"/>
                <w:sz w:val="22"/>
                <w:szCs w:val="22"/>
              </w:rPr>
              <w:t>Guías de estudio</w:t>
            </w:r>
          </w:p>
          <w:p w14:paraId="25174DBE" w14:textId="61E99323" w:rsidR="007A0288" w:rsidRPr="00D40574" w:rsidRDefault="007A0288" w:rsidP="001029C1">
            <w:pPr>
              <w:numPr>
                <w:ilvl w:val="0"/>
                <w:numId w:val="2"/>
              </w:numPr>
              <w:ind w:firstLine="0"/>
              <w:jc w:val="both"/>
              <w:rPr>
                <w:rFonts w:ascii="Arial" w:hAnsi="Arial" w:cs="Arial"/>
                <w:color w:val="000000"/>
                <w:sz w:val="22"/>
                <w:szCs w:val="22"/>
              </w:rPr>
            </w:pPr>
            <w:r w:rsidRPr="00D40574">
              <w:rPr>
                <w:rFonts w:ascii="Arial" w:hAnsi="Arial" w:cs="Arial"/>
                <w:color w:val="000000"/>
                <w:sz w:val="22"/>
                <w:szCs w:val="22"/>
              </w:rPr>
              <w:t xml:space="preserve">Clases prácticas de </w:t>
            </w:r>
            <w:r w:rsidR="00D866C8" w:rsidRPr="00D40574">
              <w:rPr>
                <w:rFonts w:ascii="Arial" w:hAnsi="Arial" w:cs="Arial"/>
                <w:color w:val="000000"/>
                <w:sz w:val="22"/>
                <w:szCs w:val="22"/>
              </w:rPr>
              <w:t>intercambio de ideas</w:t>
            </w:r>
          </w:p>
          <w:p w14:paraId="0A0E4233" w14:textId="246E3A4E" w:rsidR="007A0288" w:rsidRPr="00D40574" w:rsidRDefault="007A0288" w:rsidP="001029C1">
            <w:pPr>
              <w:numPr>
                <w:ilvl w:val="0"/>
                <w:numId w:val="2"/>
              </w:numPr>
              <w:ind w:firstLine="0"/>
              <w:jc w:val="both"/>
              <w:rPr>
                <w:rFonts w:ascii="Arial" w:hAnsi="Arial" w:cs="Arial"/>
                <w:color w:val="000000"/>
                <w:sz w:val="22"/>
                <w:szCs w:val="22"/>
              </w:rPr>
            </w:pPr>
            <w:r w:rsidRPr="00D40574">
              <w:rPr>
                <w:rFonts w:ascii="Arial" w:hAnsi="Arial" w:cs="Arial"/>
                <w:color w:val="000000"/>
                <w:sz w:val="22"/>
                <w:szCs w:val="22"/>
              </w:rPr>
              <w:t>Seminarios</w:t>
            </w:r>
            <w:r w:rsidR="00D866C8" w:rsidRPr="00D40574">
              <w:rPr>
                <w:rFonts w:ascii="Arial" w:hAnsi="Arial" w:cs="Arial"/>
                <w:color w:val="000000"/>
                <w:sz w:val="22"/>
                <w:szCs w:val="22"/>
              </w:rPr>
              <w:t xml:space="preserve">, Análisis de casos. </w:t>
            </w:r>
          </w:p>
          <w:p w14:paraId="600E5FA3" w14:textId="0C09B656" w:rsidR="007A0288" w:rsidRPr="00D40574" w:rsidRDefault="007A0288" w:rsidP="001029C1">
            <w:pPr>
              <w:jc w:val="both"/>
              <w:rPr>
                <w:rFonts w:ascii="Arial" w:hAnsi="Arial" w:cs="Arial"/>
                <w:color w:val="000000"/>
                <w:sz w:val="22"/>
                <w:szCs w:val="22"/>
              </w:rPr>
            </w:pPr>
            <w:r w:rsidRPr="00D40574">
              <w:rPr>
                <w:rFonts w:ascii="Arial" w:hAnsi="Arial" w:cs="Arial"/>
                <w:sz w:val="22"/>
                <w:szCs w:val="22"/>
              </w:rPr>
              <w:t>La enseñanza expositiva</w:t>
            </w:r>
            <w:r w:rsidR="00D866C8" w:rsidRPr="00D40574">
              <w:rPr>
                <w:rFonts w:ascii="Arial" w:hAnsi="Arial" w:cs="Arial"/>
                <w:sz w:val="22"/>
                <w:szCs w:val="22"/>
              </w:rPr>
              <w:t xml:space="preserve"> por parte de los docentes</w:t>
            </w:r>
            <w:r w:rsidRPr="00D40574">
              <w:rPr>
                <w:rFonts w:ascii="Arial" w:hAnsi="Arial" w:cs="Arial"/>
                <w:sz w:val="22"/>
                <w:szCs w:val="22"/>
              </w:rPr>
              <w:t xml:space="preserve"> está presente como</w:t>
            </w:r>
            <w:r w:rsidR="007075A5" w:rsidRPr="00D40574">
              <w:rPr>
                <w:rFonts w:ascii="Arial" w:hAnsi="Arial" w:cs="Arial"/>
                <w:sz w:val="22"/>
                <w:szCs w:val="22"/>
              </w:rPr>
              <w:t xml:space="preserve"> guía conceptual a través de los diferentes contenidos de la asignatura, en búsqueda de propiciar el </w:t>
            </w:r>
            <w:r w:rsidR="00D866C8" w:rsidRPr="00D40574">
              <w:rPr>
                <w:rFonts w:ascii="Arial" w:hAnsi="Arial" w:cs="Arial"/>
                <w:sz w:val="22"/>
                <w:szCs w:val="22"/>
              </w:rPr>
              <w:t>inter</w:t>
            </w:r>
            <w:r w:rsidRPr="00D40574">
              <w:rPr>
                <w:rFonts w:ascii="Arial" w:hAnsi="Arial" w:cs="Arial"/>
                <w:sz w:val="22"/>
                <w:szCs w:val="22"/>
              </w:rPr>
              <w:t>cambio</w:t>
            </w:r>
            <w:r w:rsidR="007075A5" w:rsidRPr="00D40574">
              <w:rPr>
                <w:rFonts w:ascii="Arial" w:hAnsi="Arial" w:cs="Arial"/>
                <w:sz w:val="22"/>
                <w:szCs w:val="22"/>
              </w:rPr>
              <w:t xml:space="preserve"> de ideas </w:t>
            </w:r>
            <w:r w:rsidR="00D866C8" w:rsidRPr="00D40574">
              <w:rPr>
                <w:rFonts w:ascii="Arial" w:hAnsi="Arial" w:cs="Arial"/>
                <w:sz w:val="22"/>
                <w:szCs w:val="22"/>
              </w:rPr>
              <w:t>con los estudiantes</w:t>
            </w:r>
            <w:r w:rsidR="007075A5" w:rsidRPr="00D40574">
              <w:rPr>
                <w:rFonts w:ascii="Arial" w:hAnsi="Arial" w:cs="Arial"/>
                <w:sz w:val="22"/>
                <w:szCs w:val="22"/>
              </w:rPr>
              <w:t xml:space="preserve"> y fomentar la construcción del pensamiento crítico. </w:t>
            </w:r>
            <w:r w:rsidR="00D866C8" w:rsidRPr="00D40574">
              <w:rPr>
                <w:rFonts w:ascii="Arial" w:hAnsi="Arial" w:cs="Arial"/>
                <w:sz w:val="22"/>
                <w:szCs w:val="22"/>
              </w:rPr>
              <w:t xml:space="preserve"> </w:t>
            </w:r>
          </w:p>
          <w:p w14:paraId="2277EA80" w14:textId="0971F6ED" w:rsidR="007A0288" w:rsidRPr="00D40574" w:rsidRDefault="00CC7C88" w:rsidP="00F97825">
            <w:pPr>
              <w:pStyle w:val="Default"/>
              <w:jc w:val="both"/>
              <w:rPr>
                <w:rFonts w:ascii="Arial" w:hAnsi="Arial" w:cs="Arial"/>
                <w:sz w:val="22"/>
                <w:szCs w:val="22"/>
              </w:rPr>
            </w:pPr>
            <w:r w:rsidRPr="00D40574">
              <w:rPr>
                <w:rFonts w:ascii="Arial" w:hAnsi="Arial" w:cs="Arial"/>
                <w:sz w:val="22"/>
                <w:szCs w:val="22"/>
              </w:rPr>
              <w:t xml:space="preserve">Los contenidos expuestos se pondrán en práctica mediante la realización de </w:t>
            </w:r>
            <w:r w:rsidR="001029C1" w:rsidRPr="00D40574">
              <w:rPr>
                <w:rFonts w:ascii="Arial" w:hAnsi="Arial" w:cs="Arial"/>
                <w:sz w:val="22"/>
                <w:szCs w:val="22"/>
              </w:rPr>
              <w:t xml:space="preserve">actividades específicas contenidas en </w:t>
            </w:r>
            <w:r w:rsidRPr="00D40574">
              <w:rPr>
                <w:rFonts w:ascii="Arial" w:hAnsi="Arial" w:cs="Arial"/>
                <w:sz w:val="22"/>
                <w:szCs w:val="22"/>
              </w:rPr>
              <w:t>trabajos prácticos</w:t>
            </w:r>
            <w:r w:rsidR="001029C1" w:rsidRPr="00D40574">
              <w:rPr>
                <w:rFonts w:ascii="Arial" w:hAnsi="Arial" w:cs="Arial"/>
                <w:sz w:val="22"/>
                <w:szCs w:val="22"/>
              </w:rPr>
              <w:t xml:space="preserve"> que permitan afianzar, analizar y articular contenidos. P</w:t>
            </w:r>
            <w:r w:rsidR="007A0288" w:rsidRPr="00D40574">
              <w:rPr>
                <w:rFonts w:ascii="Arial" w:hAnsi="Arial" w:cs="Arial"/>
                <w:sz w:val="22"/>
                <w:szCs w:val="22"/>
              </w:rPr>
              <w:t>or ello</w:t>
            </w:r>
            <w:r w:rsidR="001029C1" w:rsidRPr="00D40574">
              <w:rPr>
                <w:rFonts w:ascii="Arial" w:hAnsi="Arial" w:cs="Arial"/>
                <w:sz w:val="22"/>
                <w:szCs w:val="22"/>
              </w:rPr>
              <w:t>,</w:t>
            </w:r>
            <w:r w:rsidR="007A0288" w:rsidRPr="00D40574">
              <w:rPr>
                <w:rFonts w:ascii="Arial" w:hAnsi="Arial" w:cs="Arial"/>
                <w:sz w:val="22"/>
                <w:szCs w:val="22"/>
              </w:rPr>
              <w:t xml:space="preserve"> existe una coordinación constante del </w:t>
            </w:r>
            <w:r w:rsidR="001029C1" w:rsidRPr="00D40574">
              <w:rPr>
                <w:rFonts w:ascii="Arial" w:hAnsi="Arial" w:cs="Arial"/>
                <w:sz w:val="22"/>
                <w:szCs w:val="22"/>
              </w:rPr>
              <w:t>campo teórico</w:t>
            </w:r>
            <w:r w:rsidR="007A0288" w:rsidRPr="00D40574">
              <w:rPr>
                <w:rFonts w:ascii="Arial" w:hAnsi="Arial" w:cs="Arial"/>
                <w:sz w:val="22"/>
                <w:szCs w:val="22"/>
              </w:rPr>
              <w:t xml:space="preserve"> con el práctico, como aspectos complementarios de este proceso de aprendizaje. </w:t>
            </w:r>
          </w:p>
          <w:p w14:paraId="6D6BF4C2" w14:textId="7A75635E" w:rsidR="007A0288" w:rsidRPr="00D40574" w:rsidRDefault="007A0288" w:rsidP="00F97825">
            <w:pPr>
              <w:jc w:val="both"/>
              <w:rPr>
                <w:rFonts w:ascii="Arial" w:hAnsi="Arial" w:cs="Arial"/>
                <w:color w:val="000000"/>
                <w:sz w:val="22"/>
                <w:szCs w:val="22"/>
                <w:lang w:val="es-ES_tradnl"/>
              </w:rPr>
            </w:pPr>
            <w:r w:rsidRPr="00D40574">
              <w:rPr>
                <w:rFonts w:ascii="Arial" w:hAnsi="Arial" w:cs="Arial"/>
                <w:noProof/>
                <w:color w:val="000000"/>
                <w:sz w:val="22"/>
                <w:szCs w:val="22"/>
              </w:rPr>
              <w:lastRenderedPageBreak/>
              <w:t>Como recursos didácticos se utilizará material audiovisual: documentales y videos, presentaciones en PowerPoint, ilustraciones, fotos,</w:t>
            </w:r>
            <w:r w:rsidR="00EE1CEB">
              <w:rPr>
                <w:rFonts w:ascii="Arial" w:hAnsi="Arial" w:cs="Arial"/>
                <w:noProof/>
                <w:color w:val="000000"/>
                <w:sz w:val="22"/>
                <w:szCs w:val="22"/>
              </w:rPr>
              <w:t xml:space="preserve"> infografías</w:t>
            </w:r>
            <w:r w:rsidRPr="00D40574">
              <w:rPr>
                <w:rFonts w:ascii="Arial" w:hAnsi="Arial" w:cs="Arial"/>
                <w:noProof/>
                <w:color w:val="000000"/>
                <w:sz w:val="22"/>
                <w:szCs w:val="22"/>
              </w:rPr>
              <w:t xml:space="preserve"> y otros recursos visuales que </w:t>
            </w:r>
            <w:r w:rsidR="0023499C" w:rsidRPr="00D40574">
              <w:rPr>
                <w:rFonts w:ascii="Arial" w:hAnsi="Arial" w:cs="Arial"/>
                <w:noProof/>
                <w:color w:val="000000"/>
                <w:sz w:val="22"/>
                <w:szCs w:val="22"/>
              </w:rPr>
              <w:t>oficiarán</w:t>
            </w:r>
            <w:r w:rsidRPr="00D40574">
              <w:rPr>
                <w:rFonts w:ascii="Arial" w:hAnsi="Arial" w:cs="Arial"/>
                <w:noProof/>
                <w:color w:val="000000"/>
                <w:sz w:val="22"/>
                <w:szCs w:val="22"/>
              </w:rPr>
              <w:t xml:space="preserve"> de soporte para las explicaciones introductorias y durante el desarrollo de la</w:t>
            </w:r>
            <w:r w:rsidR="0023499C" w:rsidRPr="00D40574">
              <w:rPr>
                <w:rFonts w:ascii="Arial" w:hAnsi="Arial" w:cs="Arial"/>
                <w:noProof/>
                <w:color w:val="000000"/>
                <w:sz w:val="22"/>
                <w:szCs w:val="22"/>
              </w:rPr>
              <w:t>s</w:t>
            </w:r>
            <w:r w:rsidRPr="00D40574">
              <w:rPr>
                <w:rFonts w:ascii="Arial" w:hAnsi="Arial" w:cs="Arial"/>
                <w:noProof/>
                <w:color w:val="000000"/>
                <w:sz w:val="22"/>
                <w:szCs w:val="22"/>
              </w:rPr>
              <w:t xml:space="preserve"> clase</w:t>
            </w:r>
            <w:r w:rsidR="0023499C" w:rsidRPr="00D40574">
              <w:rPr>
                <w:rFonts w:ascii="Arial" w:hAnsi="Arial" w:cs="Arial"/>
                <w:noProof/>
                <w:color w:val="000000"/>
                <w:sz w:val="22"/>
                <w:szCs w:val="22"/>
              </w:rPr>
              <w:t>s</w:t>
            </w:r>
            <w:r w:rsidRPr="00D40574">
              <w:rPr>
                <w:rFonts w:ascii="Arial" w:hAnsi="Arial" w:cs="Arial"/>
                <w:noProof/>
                <w:color w:val="000000"/>
                <w:sz w:val="22"/>
                <w:szCs w:val="22"/>
              </w:rPr>
              <w:t xml:space="preserve">. </w:t>
            </w:r>
          </w:p>
          <w:p w14:paraId="6199A285" w14:textId="1CE43782" w:rsidR="007A0288" w:rsidRPr="00D40574" w:rsidRDefault="007106BF" w:rsidP="00F97825">
            <w:pPr>
              <w:tabs>
                <w:tab w:val="left" w:pos="0"/>
              </w:tabs>
              <w:jc w:val="both"/>
              <w:rPr>
                <w:rFonts w:ascii="Arial" w:hAnsi="Arial" w:cs="Arial"/>
                <w:color w:val="000000"/>
                <w:sz w:val="22"/>
                <w:szCs w:val="22"/>
                <w:lang w:val="es-ES_tradnl"/>
              </w:rPr>
            </w:pPr>
            <w:r w:rsidRPr="00D40574">
              <w:rPr>
                <w:rFonts w:ascii="Arial" w:hAnsi="Arial" w:cs="Arial"/>
                <w:color w:val="000000"/>
                <w:sz w:val="22"/>
                <w:szCs w:val="22"/>
                <w:lang w:val="es-ES_tradnl"/>
              </w:rPr>
              <w:t xml:space="preserve">Como parte de las actividades asincrónicas se complementará el abordaje de los contenidos a través de lecturas de bibliografía propuesta por la cátedra. </w:t>
            </w:r>
          </w:p>
          <w:p w14:paraId="453DECA5" w14:textId="2BFAAF24" w:rsidR="007A0288" w:rsidRPr="00D40574" w:rsidRDefault="007A0288" w:rsidP="00F97825">
            <w:pPr>
              <w:jc w:val="both"/>
              <w:rPr>
                <w:rFonts w:ascii="Arial" w:hAnsi="Arial" w:cs="Arial"/>
                <w:sz w:val="22"/>
                <w:szCs w:val="22"/>
              </w:rPr>
            </w:pPr>
            <w:r w:rsidRPr="00D40574">
              <w:rPr>
                <w:rFonts w:ascii="Arial" w:hAnsi="Arial" w:cs="Arial"/>
                <w:sz w:val="22"/>
                <w:szCs w:val="22"/>
              </w:rPr>
              <w:t>Al promediar la cursada y al cierre, los estudiantes deberán</w:t>
            </w:r>
            <w:r w:rsidR="00F97825" w:rsidRPr="00D40574">
              <w:rPr>
                <w:rFonts w:ascii="Arial" w:hAnsi="Arial" w:cs="Arial"/>
                <w:sz w:val="22"/>
                <w:szCs w:val="22"/>
              </w:rPr>
              <w:t xml:space="preserve"> </w:t>
            </w:r>
            <w:r w:rsidRPr="00D40574">
              <w:rPr>
                <w:rFonts w:ascii="Arial" w:hAnsi="Arial" w:cs="Arial"/>
                <w:sz w:val="22"/>
                <w:szCs w:val="22"/>
              </w:rPr>
              <w:t xml:space="preserve">defender un seminario sobre casos de estudio propuestos por la cátedra, donde deberán demostrar dominio del tema y capacidad de comunicación. </w:t>
            </w:r>
          </w:p>
          <w:p w14:paraId="73AC4A3C" w14:textId="0996797D" w:rsidR="007A0288" w:rsidRPr="00D40574" w:rsidRDefault="00B96E19" w:rsidP="00F97825">
            <w:pPr>
              <w:jc w:val="both"/>
              <w:rPr>
                <w:rStyle w:val="Textoennegrita"/>
                <w:rFonts w:ascii="Arial" w:hAnsi="Arial" w:cs="Arial"/>
                <w:b w:val="0"/>
                <w:sz w:val="22"/>
                <w:szCs w:val="22"/>
              </w:rPr>
            </w:pPr>
            <w:r w:rsidRPr="00D40574">
              <w:rPr>
                <w:rFonts w:ascii="Arial" w:hAnsi="Arial" w:cs="Arial"/>
                <w:sz w:val="22"/>
                <w:szCs w:val="22"/>
              </w:rPr>
              <w:t>Además,</w:t>
            </w:r>
            <w:r w:rsidR="007A0288" w:rsidRPr="00D40574">
              <w:rPr>
                <w:rFonts w:ascii="Arial" w:hAnsi="Arial" w:cs="Arial"/>
                <w:sz w:val="22"/>
                <w:szCs w:val="22"/>
              </w:rPr>
              <w:t xml:space="preserve"> la cátedra pl</w:t>
            </w:r>
            <w:r w:rsidR="007A0288" w:rsidRPr="00D40574">
              <w:rPr>
                <w:rStyle w:val="Textoennegrita"/>
                <w:rFonts w:ascii="Arial" w:hAnsi="Arial" w:cs="Arial"/>
                <w:b w:val="0"/>
                <w:sz w:val="22"/>
                <w:szCs w:val="22"/>
              </w:rPr>
              <w:t xml:space="preserve">anifica horarios especiales de consulta, de revisión y recuperación de trabajos </w:t>
            </w:r>
          </w:p>
          <w:p w14:paraId="33A8C6E6" w14:textId="737EF1A8" w:rsidR="00D866C8" w:rsidRPr="00D40574" w:rsidRDefault="007A0288" w:rsidP="00F97825">
            <w:pPr>
              <w:jc w:val="both"/>
              <w:rPr>
                <w:rFonts w:ascii="Arial" w:hAnsi="Arial" w:cs="Arial"/>
                <w:sz w:val="22"/>
                <w:szCs w:val="22"/>
              </w:rPr>
            </w:pPr>
            <w:r w:rsidRPr="00D40574">
              <w:rPr>
                <w:rStyle w:val="Textoennegrita"/>
                <w:rFonts w:ascii="Arial" w:hAnsi="Arial" w:cs="Arial"/>
                <w:b w:val="0"/>
                <w:sz w:val="22"/>
                <w:szCs w:val="22"/>
              </w:rPr>
              <w:t>prácticos, antes de cada evaluación parcial.</w:t>
            </w:r>
          </w:p>
        </w:tc>
      </w:tr>
      <w:tr w:rsidR="007A0288" w:rsidRPr="00D40574" w14:paraId="13EE9B22" w14:textId="77777777" w:rsidTr="00D47254">
        <w:trPr>
          <w:trHeight w:val="565"/>
        </w:trPr>
        <w:tc>
          <w:tcPr>
            <w:tcW w:w="9868" w:type="dxa"/>
            <w:gridSpan w:val="10"/>
            <w:tcBorders>
              <w:top w:val="single" w:sz="4" w:space="0" w:color="auto"/>
              <w:left w:val="single" w:sz="4" w:space="0" w:color="auto"/>
              <w:bottom w:val="single" w:sz="4" w:space="0" w:color="auto"/>
              <w:right w:val="single" w:sz="4" w:space="0" w:color="auto"/>
            </w:tcBorders>
            <w:vAlign w:val="center"/>
          </w:tcPr>
          <w:p w14:paraId="12DF19D4" w14:textId="4BA62885" w:rsidR="007A0288" w:rsidRPr="00D40574" w:rsidRDefault="00D47254" w:rsidP="00D47254">
            <w:pPr>
              <w:jc w:val="both"/>
              <w:rPr>
                <w:rFonts w:ascii="Arial" w:hAnsi="Arial" w:cs="Arial"/>
                <w:sz w:val="22"/>
                <w:szCs w:val="22"/>
              </w:rPr>
            </w:pPr>
            <w:r w:rsidRPr="00D40574">
              <w:rPr>
                <w:rFonts w:ascii="Arial" w:hAnsi="Arial" w:cs="Arial"/>
                <w:b/>
                <w:sz w:val="22"/>
                <w:szCs w:val="22"/>
              </w:rPr>
              <w:lastRenderedPageBreak/>
              <w:t>VII. Condiciones para la aprobación del cursado de la asignatura</w:t>
            </w:r>
          </w:p>
        </w:tc>
      </w:tr>
      <w:tr w:rsidR="00D47254" w:rsidRPr="00D40574" w14:paraId="0B6D6887" w14:textId="77777777">
        <w:trPr>
          <w:trHeight w:val="565"/>
        </w:trPr>
        <w:tc>
          <w:tcPr>
            <w:tcW w:w="9868" w:type="dxa"/>
            <w:gridSpan w:val="10"/>
            <w:tcBorders>
              <w:top w:val="nil"/>
              <w:left w:val="single" w:sz="4" w:space="0" w:color="auto"/>
              <w:bottom w:val="single" w:sz="4" w:space="0" w:color="auto"/>
              <w:right w:val="single" w:sz="4" w:space="0" w:color="auto"/>
            </w:tcBorders>
            <w:vAlign w:val="center"/>
          </w:tcPr>
          <w:p w14:paraId="2D77EE74" w14:textId="6C31A393" w:rsidR="00635E9C" w:rsidRPr="00635E9C" w:rsidRDefault="00D47254" w:rsidP="00635E9C">
            <w:pPr>
              <w:jc w:val="both"/>
              <w:rPr>
                <w:rFonts w:ascii="Arial" w:hAnsi="Arial" w:cs="Arial"/>
                <w:bCs/>
                <w:sz w:val="22"/>
                <w:szCs w:val="22"/>
              </w:rPr>
            </w:pPr>
            <w:r w:rsidRPr="00D40574">
              <w:rPr>
                <w:rFonts w:ascii="Arial" w:hAnsi="Arial" w:cs="Arial"/>
                <w:bCs/>
                <w:sz w:val="22"/>
                <w:szCs w:val="22"/>
              </w:rPr>
              <w:t>La asignatura se acredita a través de la participación de los alumnos en actividades teórico-prácticas, la aprobación de trabajos prácticos y de</w:t>
            </w:r>
            <w:r w:rsidR="005279E5">
              <w:rPr>
                <w:rFonts w:ascii="Arial" w:hAnsi="Arial" w:cs="Arial"/>
                <w:bCs/>
                <w:sz w:val="22"/>
                <w:szCs w:val="22"/>
              </w:rPr>
              <w:t xml:space="preserve"> </w:t>
            </w:r>
            <w:r w:rsidR="00B2114D">
              <w:rPr>
                <w:rFonts w:ascii="Arial" w:hAnsi="Arial" w:cs="Arial"/>
                <w:bCs/>
                <w:sz w:val="22"/>
                <w:szCs w:val="22"/>
              </w:rPr>
              <w:t>dos</w:t>
            </w:r>
            <w:r w:rsidRPr="00D40574">
              <w:rPr>
                <w:rFonts w:ascii="Arial" w:hAnsi="Arial" w:cs="Arial"/>
                <w:bCs/>
                <w:sz w:val="22"/>
                <w:szCs w:val="22"/>
              </w:rPr>
              <w:t xml:space="preserve"> exámenes parciales escritos </w:t>
            </w:r>
            <w:r w:rsidR="0018499F">
              <w:rPr>
                <w:rFonts w:ascii="Arial" w:hAnsi="Arial" w:cs="Arial"/>
                <w:bCs/>
                <w:sz w:val="22"/>
                <w:szCs w:val="22"/>
              </w:rPr>
              <w:t xml:space="preserve">con sus respectivas defensas orales, </w:t>
            </w:r>
            <w:r w:rsidRPr="00D40574">
              <w:rPr>
                <w:rFonts w:ascii="Arial" w:hAnsi="Arial" w:cs="Arial"/>
                <w:bCs/>
                <w:sz w:val="22"/>
                <w:szCs w:val="22"/>
              </w:rPr>
              <w:t xml:space="preserve">que contendrán los temas desarrollados durante el curso. Deberán elaborar y exponer trabajos de seminario, referido a algún tema preestablecido por la cátedra. Para reforzar el proceso formativo se hará hincapié en la devolución de actividades e informes que se socializan con el grupo. </w:t>
            </w:r>
            <w:r w:rsidR="00912263" w:rsidRPr="00912263">
              <w:rPr>
                <w:rFonts w:ascii="Arial" w:hAnsi="Arial" w:cs="Arial"/>
                <w:bCs/>
                <w:sz w:val="22"/>
                <w:szCs w:val="22"/>
              </w:rPr>
              <w:t>A</w:t>
            </w:r>
            <w:r w:rsidR="00635E9C" w:rsidRPr="00912263">
              <w:rPr>
                <w:rFonts w:ascii="Arial" w:hAnsi="Arial" w:cs="Arial"/>
                <w:bCs/>
                <w:sz w:val="22"/>
                <w:szCs w:val="22"/>
              </w:rPr>
              <w:t xml:space="preserve">l finalizar la cursada se les solicitará la </w:t>
            </w:r>
            <w:r w:rsidR="00360DBB">
              <w:rPr>
                <w:rFonts w:ascii="Arial" w:hAnsi="Arial" w:cs="Arial"/>
                <w:bCs/>
                <w:sz w:val="22"/>
                <w:szCs w:val="22"/>
              </w:rPr>
              <w:t xml:space="preserve">elaboración y defensa de </w:t>
            </w:r>
            <w:r w:rsidR="00635E9C" w:rsidRPr="00912263">
              <w:rPr>
                <w:rFonts w:ascii="Arial" w:hAnsi="Arial" w:cs="Arial"/>
                <w:bCs/>
                <w:sz w:val="22"/>
                <w:szCs w:val="22"/>
              </w:rPr>
              <w:t xml:space="preserve">una (1) infografía </w:t>
            </w:r>
            <w:r w:rsidR="00360DBB">
              <w:rPr>
                <w:rFonts w:ascii="Arial" w:hAnsi="Arial" w:cs="Arial"/>
                <w:bCs/>
                <w:sz w:val="22"/>
                <w:szCs w:val="22"/>
              </w:rPr>
              <w:t xml:space="preserve">sobre algún tema considerado de interés por el </w:t>
            </w:r>
            <w:r w:rsidR="00635E9C" w:rsidRPr="00912263">
              <w:rPr>
                <w:rFonts w:ascii="Arial" w:hAnsi="Arial" w:cs="Arial"/>
                <w:bCs/>
                <w:sz w:val="22"/>
                <w:szCs w:val="22"/>
              </w:rPr>
              <w:t xml:space="preserve">estudiante, el cual </w:t>
            </w:r>
            <w:r w:rsidR="00360DBB">
              <w:rPr>
                <w:rFonts w:ascii="Arial" w:hAnsi="Arial" w:cs="Arial"/>
                <w:bCs/>
                <w:sz w:val="22"/>
                <w:szCs w:val="22"/>
              </w:rPr>
              <w:t xml:space="preserve">servirá de </w:t>
            </w:r>
            <w:r w:rsidR="00635E9C" w:rsidRPr="00912263">
              <w:rPr>
                <w:rFonts w:ascii="Arial" w:hAnsi="Arial" w:cs="Arial"/>
                <w:bCs/>
                <w:sz w:val="22"/>
                <w:szCs w:val="22"/>
              </w:rPr>
              <w:t xml:space="preserve">material didáctico para futuros estudiantes que transiten la asignatura, y podrá ser consultado en la página web de la asignatura. </w:t>
            </w:r>
          </w:p>
          <w:p w14:paraId="52D416B5" w14:textId="77777777" w:rsidR="00635E9C" w:rsidRPr="00D40574" w:rsidRDefault="00635E9C" w:rsidP="001A41E4">
            <w:pPr>
              <w:jc w:val="both"/>
              <w:rPr>
                <w:rFonts w:ascii="Arial" w:hAnsi="Arial" w:cs="Arial"/>
                <w:bCs/>
                <w:sz w:val="22"/>
                <w:szCs w:val="22"/>
              </w:rPr>
            </w:pPr>
          </w:p>
          <w:p w14:paraId="012F3769" w14:textId="7A38A5DE" w:rsidR="00D47254" w:rsidRPr="00D40574" w:rsidRDefault="00D47254" w:rsidP="001A41E4">
            <w:pPr>
              <w:jc w:val="both"/>
              <w:rPr>
                <w:rFonts w:ascii="Arial" w:hAnsi="Arial" w:cs="Arial"/>
                <w:bCs/>
                <w:sz w:val="22"/>
                <w:szCs w:val="22"/>
              </w:rPr>
            </w:pPr>
            <w:r w:rsidRPr="00D40574">
              <w:rPr>
                <w:rFonts w:ascii="Arial" w:hAnsi="Arial" w:cs="Arial"/>
                <w:bCs/>
                <w:sz w:val="22"/>
                <w:szCs w:val="22"/>
              </w:rPr>
              <w:t xml:space="preserve">La situación de regularidad se inscribe en la reglamentación vigente de la Facultad de Ciencias Naturales y Ciencias de la salud, con las posibilidades de recuperación previstas en la misma. Los alumnos que reúnan las condiciones previstas por el Reglamento Académico de la </w:t>
            </w:r>
            <w:r w:rsidR="0018499F">
              <w:rPr>
                <w:rFonts w:ascii="Arial" w:hAnsi="Arial" w:cs="Arial"/>
                <w:bCs/>
                <w:sz w:val="22"/>
                <w:szCs w:val="22"/>
              </w:rPr>
              <w:t>F</w:t>
            </w:r>
            <w:r w:rsidR="0018499F" w:rsidRPr="00D40574">
              <w:rPr>
                <w:rFonts w:ascii="Arial" w:hAnsi="Arial" w:cs="Arial"/>
                <w:bCs/>
                <w:sz w:val="22"/>
                <w:szCs w:val="22"/>
              </w:rPr>
              <w:t>acultad</w:t>
            </w:r>
            <w:r w:rsidRPr="00D40574">
              <w:rPr>
                <w:rFonts w:ascii="Arial" w:hAnsi="Arial" w:cs="Arial"/>
                <w:bCs/>
                <w:sz w:val="22"/>
                <w:szCs w:val="22"/>
              </w:rPr>
              <w:t xml:space="preserve"> podrán acceder al Régimen de Promoción directa sin examen final cumpliendo con la asistencia y aprobación de la totalidad de los Trabajos Prácticos y parciales con un mínimo de siete (7) puntos.</w:t>
            </w:r>
          </w:p>
        </w:tc>
      </w:tr>
      <w:tr w:rsidR="007A0288" w:rsidRPr="00D40574" w14:paraId="07A8F2E8" w14:textId="77777777">
        <w:trPr>
          <w:trHeight w:val="604"/>
        </w:trPr>
        <w:tc>
          <w:tcPr>
            <w:tcW w:w="9868" w:type="dxa"/>
            <w:gridSpan w:val="10"/>
            <w:tcBorders>
              <w:top w:val="single" w:sz="4" w:space="0" w:color="auto"/>
              <w:left w:val="single" w:sz="4" w:space="0" w:color="auto"/>
              <w:bottom w:val="single" w:sz="4" w:space="0" w:color="auto"/>
              <w:right w:val="single" w:sz="4" w:space="0" w:color="auto"/>
            </w:tcBorders>
            <w:vAlign w:val="center"/>
          </w:tcPr>
          <w:p w14:paraId="43C214E8" w14:textId="77777777" w:rsidR="007A0288" w:rsidRPr="00D40574" w:rsidRDefault="007A0288" w:rsidP="00B41738">
            <w:pPr>
              <w:rPr>
                <w:rFonts w:ascii="Arial" w:hAnsi="Arial" w:cs="Arial"/>
                <w:sz w:val="22"/>
                <w:szCs w:val="22"/>
              </w:rPr>
            </w:pPr>
            <w:r w:rsidRPr="00D40574">
              <w:rPr>
                <w:rFonts w:ascii="Arial" w:hAnsi="Arial" w:cs="Arial"/>
                <w:b/>
                <w:sz w:val="22"/>
                <w:szCs w:val="22"/>
              </w:rPr>
              <w:t>VIII. Condiciones para la aprobación de la asignatura</w:t>
            </w:r>
          </w:p>
        </w:tc>
      </w:tr>
      <w:tr w:rsidR="007A0288" w:rsidRPr="00D40574" w14:paraId="561CA1B9" w14:textId="77777777">
        <w:tc>
          <w:tcPr>
            <w:tcW w:w="9868" w:type="dxa"/>
            <w:gridSpan w:val="10"/>
            <w:tcBorders>
              <w:top w:val="nil"/>
              <w:left w:val="single" w:sz="4" w:space="0" w:color="auto"/>
              <w:bottom w:val="single" w:sz="4" w:space="0" w:color="auto"/>
              <w:right w:val="single" w:sz="4" w:space="0" w:color="auto"/>
            </w:tcBorders>
            <w:vAlign w:val="center"/>
          </w:tcPr>
          <w:p w14:paraId="25F483AD" w14:textId="7C5C5BC0" w:rsidR="00836014" w:rsidRPr="00D40574" w:rsidRDefault="007A0288" w:rsidP="00836014">
            <w:pPr>
              <w:jc w:val="both"/>
              <w:rPr>
                <w:rFonts w:ascii="Arial" w:hAnsi="Arial" w:cs="Arial"/>
                <w:color w:val="000000"/>
                <w:sz w:val="22"/>
                <w:szCs w:val="22"/>
              </w:rPr>
            </w:pPr>
            <w:r w:rsidRPr="00D40574">
              <w:rPr>
                <w:rFonts w:ascii="Arial" w:hAnsi="Arial" w:cs="Arial"/>
                <w:color w:val="000000"/>
                <w:sz w:val="22"/>
                <w:szCs w:val="22"/>
              </w:rPr>
              <w:t xml:space="preserve">Los alumnos que reúnan las condiciones previstas por el Reglamento Académico de la </w:t>
            </w:r>
            <w:r w:rsidR="009015D6">
              <w:rPr>
                <w:rFonts w:ascii="Arial" w:hAnsi="Arial" w:cs="Arial"/>
                <w:color w:val="000000"/>
                <w:sz w:val="22"/>
                <w:szCs w:val="22"/>
              </w:rPr>
              <w:t>F</w:t>
            </w:r>
            <w:r w:rsidRPr="00D40574">
              <w:rPr>
                <w:rFonts w:ascii="Arial" w:hAnsi="Arial" w:cs="Arial"/>
                <w:color w:val="000000"/>
                <w:sz w:val="22"/>
                <w:szCs w:val="22"/>
              </w:rPr>
              <w:t xml:space="preserve">acultad, podrán acceder al Régimen de Promoción directa sin examen final cumpliendo con la asistencia y aprobación </w:t>
            </w:r>
            <w:r w:rsidR="00A43481">
              <w:rPr>
                <w:rFonts w:ascii="Arial" w:hAnsi="Arial" w:cs="Arial"/>
                <w:color w:val="000000"/>
                <w:sz w:val="22"/>
                <w:szCs w:val="22"/>
              </w:rPr>
              <w:t>del 75%</w:t>
            </w:r>
            <w:r w:rsidRPr="00D40574">
              <w:rPr>
                <w:rFonts w:ascii="Arial" w:hAnsi="Arial" w:cs="Arial"/>
                <w:color w:val="000000"/>
                <w:sz w:val="22"/>
                <w:szCs w:val="22"/>
              </w:rPr>
              <w:t xml:space="preserve"> de los Trabajos Prácticos y parciales con un mínimo de siete </w:t>
            </w:r>
            <w:r w:rsidR="001A41E4" w:rsidRPr="00D40574">
              <w:rPr>
                <w:rFonts w:ascii="Arial" w:hAnsi="Arial" w:cs="Arial"/>
                <w:color w:val="000000"/>
                <w:sz w:val="22"/>
                <w:szCs w:val="22"/>
              </w:rPr>
              <w:t xml:space="preserve">(7) </w:t>
            </w:r>
            <w:r w:rsidRPr="00D40574">
              <w:rPr>
                <w:rFonts w:ascii="Arial" w:hAnsi="Arial" w:cs="Arial"/>
                <w:color w:val="000000"/>
                <w:sz w:val="22"/>
                <w:szCs w:val="22"/>
              </w:rPr>
              <w:t xml:space="preserve">puntos. </w:t>
            </w:r>
          </w:p>
          <w:p w14:paraId="777B73F6" w14:textId="08C2FB4B" w:rsidR="007A0288" w:rsidRPr="00D40574" w:rsidRDefault="009015D6" w:rsidP="00836014">
            <w:pPr>
              <w:jc w:val="both"/>
              <w:rPr>
                <w:rFonts w:ascii="Arial" w:hAnsi="Arial" w:cs="Arial"/>
                <w:color w:val="000000"/>
                <w:sz w:val="22"/>
                <w:szCs w:val="22"/>
              </w:rPr>
            </w:pPr>
            <w:r w:rsidRPr="00D40574">
              <w:rPr>
                <w:rFonts w:ascii="Arial" w:hAnsi="Arial" w:cs="Arial"/>
                <w:color w:val="000000"/>
                <w:sz w:val="22"/>
                <w:szCs w:val="22"/>
              </w:rPr>
              <w:t>De acuerdo con</w:t>
            </w:r>
            <w:r w:rsidR="007A0288" w:rsidRPr="00D40574">
              <w:rPr>
                <w:rFonts w:ascii="Arial" w:hAnsi="Arial" w:cs="Arial"/>
                <w:color w:val="000000"/>
                <w:sz w:val="22"/>
                <w:szCs w:val="22"/>
              </w:rPr>
              <w:t xml:space="preserve"> la cursada tradicional los alumnos que no acceden al régimen promocional </w:t>
            </w:r>
            <w:r w:rsidR="007A0288" w:rsidRPr="00D40574">
              <w:rPr>
                <w:rFonts w:ascii="Arial" w:hAnsi="Arial" w:cs="Arial"/>
                <w:sz w:val="22"/>
                <w:szCs w:val="22"/>
              </w:rPr>
              <w:t>aprueban la asignatura con un examen final de acuerdo a las pautas fijadas en el Reglamento Académico para las carreras de grado de la Facultad de Ciencias Naturales</w:t>
            </w:r>
            <w:r w:rsidR="00380C05">
              <w:rPr>
                <w:rFonts w:ascii="Arial" w:hAnsi="Arial" w:cs="Arial"/>
                <w:sz w:val="22"/>
                <w:szCs w:val="22"/>
              </w:rPr>
              <w:t xml:space="preserve"> y Ciencias de la Salud.</w:t>
            </w:r>
          </w:p>
        </w:tc>
      </w:tr>
      <w:tr w:rsidR="007A0288" w:rsidRPr="00D40574" w14:paraId="529704A3" w14:textId="77777777">
        <w:trPr>
          <w:trHeight w:val="420"/>
        </w:trPr>
        <w:tc>
          <w:tcPr>
            <w:tcW w:w="9868" w:type="dxa"/>
            <w:gridSpan w:val="10"/>
            <w:tcBorders>
              <w:top w:val="nil"/>
              <w:left w:val="single" w:sz="4" w:space="0" w:color="auto"/>
              <w:bottom w:val="single" w:sz="4" w:space="0" w:color="auto"/>
              <w:right w:val="single" w:sz="4" w:space="0" w:color="auto"/>
            </w:tcBorders>
            <w:vAlign w:val="center"/>
          </w:tcPr>
          <w:p w14:paraId="69D67BC5" w14:textId="77777777" w:rsidR="001A41E4" w:rsidRPr="00D40574" w:rsidRDefault="001A41E4" w:rsidP="00B41738">
            <w:pPr>
              <w:jc w:val="center"/>
              <w:rPr>
                <w:rFonts w:ascii="Arial" w:hAnsi="Arial" w:cs="Arial"/>
                <w:b/>
                <w:sz w:val="22"/>
                <w:szCs w:val="22"/>
              </w:rPr>
            </w:pPr>
          </w:p>
          <w:p w14:paraId="7BD331CF" w14:textId="77777777" w:rsidR="001A41E4" w:rsidRPr="00D40574" w:rsidRDefault="001A41E4" w:rsidP="00B41738">
            <w:pPr>
              <w:jc w:val="center"/>
              <w:rPr>
                <w:rFonts w:ascii="Arial" w:hAnsi="Arial" w:cs="Arial"/>
                <w:b/>
                <w:sz w:val="22"/>
                <w:szCs w:val="22"/>
              </w:rPr>
            </w:pPr>
          </w:p>
          <w:p w14:paraId="37ADF5F5" w14:textId="77777777" w:rsidR="001A41E4" w:rsidRPr="00D40574" w:rsidRDefault="001A41E4" w:rsidP="00B41738">
            <w:pPr>
              <w:jc w:val="center"/>
              <w:rPr>
                <w:rFonts w:ascii="Arial" w:hAnsi="Arial" w:cs="Arial"/>
                <w:b/>
                <w:sz w:val="22"/>
                <w:szCs w:val="22"/>
              </w:rPr>
            </w:pPr>
          </w:p>
          <w:p w14:paraId="23750BB4" w14:textId="702ADEB0" w:rsidR="007A0288" w:rsidRPr="00D40574" w:rsidRDefault="007A0288" w:rsidP="00B41738">
            <w:pPr>
              <w:jc w:val="center"/>
              <w:rPr>
                <w:rFonts w:ascii="Arial" w:hAnsi="Arial" w:cs="Arial"/>
                <w:b/>
                <w:sz w:val="22"/>
                <w:szCs w:val="22"/>
              </w:rPr>
            </w:pPr>
            <w:r w:rsidRPr="00D40574">
              <w:rPr>
                <w:rFonts w:ascii="Arial" w:hAnsi="Arial" w:cs="Arial"/>
                <w:b/>
                <w:sz w:val="22"/>
                <w:szCs w:val="22"/>
              </w:rPr>
              <w:t>Vigencia de este programa</w:t>
            </w:r>
          </w:p>
          <w:p w14:paraId="5C4EB588" w14:textId="77777777" w:rsidR="007A0288" w:rsidRPr="00D40574" w:rsidRDefault="007A0288" w:rsidP="00B41738">
            <w:pPr>
              <w:rPr>
                <w:rFonts w:ascii="Arial" w:hAnsi="Arial" w:cs="Arial"/>
                <w:sz w:val="22"/>
                <w:szCs w:val="22"/>
              </w:rPr>
            </w:pPr>
          </w:p>
        </w:tc>
      </w:tr>
      <w:tr w:rsidR="007A0288" w:rsidRPr="00D40574" w14:paraId="2CCE25EA" w14:textId="77777777">
        <w:trPr>
          <w:trHeight w:val="2084"/>
        </w:trPr>
        <w:tc>
          <w:tcPr>
            <w:tcW w:w="9868" w:type="dxa"/>
            <w:gridSpan w:val="10"/>
            <w:tcBorders>
              <w:top w:val="single" w:sz="4" w:space="0" w:color="auto"/>
              <w:left w:val="single" w:sz="4" w:space="0" w:color="auto"/>
              <w:bottom w:val="single" w:sz="4" w:space="0" w:color="auto"/>
              <w:right w:val="single" w:sz="4" w:space="0" w:color="auto"/>
            </w:tcBorders>
            <w:vAlign w:val="center"/>
          </w:tcPr>
          <w:p w14:paraId="0699C014" w14:textId="77777777" w:rsidR="007A0288" w:rsidRPr="00D40574" w:rsidRDefault="007A0288" w:rsidP="00B41738">
            <w:pPr>
              <w:jc w:val="center"/>
              <w:rPr>
                <w:rFonts w:ascii="Arial" w:hAnsi="Arial" w:cs="Arial"/>
                <w:b/>
                <w:sz w:val="22"/>
                <w:szCs w:val="22"/>
              </w:rPr>
            </w:pPr>
          </w:p>
          <w:tbl>
            <w:tblPr>
              <w:tblpPr w:leftFromText="141" w:rightFromText="141" w:horzAnchor="margin" w:tblpXSpec="center" w:tblpY="2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620"/>
              <w:gridCol w:w="3793"/>
            </w:tblGrid>
            <w:tr w:rsidR="007A0288" w:rsidRPr="00D40574" w14:paraId="52F104D9" w14:textId="77777777">
              <w:trPr>
                <w:trHeight w:val="284"/>
              </w:trPr>
              <w:tc>
                <w:tcPr>
                  <w:tcW w:w="895" w:type="dxa"/>
                </w:tcPr>
                <w:p w14:paraId="536A7118" w14:textId="77777777" w:rsidR="007A0288" w:rsidRPr="00D40574" w:rsidRDefault="007A0288" w:rsidP="00B41738">
                  <w:pPr>
                    <w:rPr>
                      <w:rFonts w:ascii="Arial" w:hAnsi="Arial" w:cs="Arial"/>
                      <w:sz w:val="22"/>
                      <w:szCs w:val="22"/>
                    </w:rPr>
                  </w:pPr>
                  <w:r w:rsidRPr="00D40574">
                    <w:rPr>
                      <w:rFonts w:ascii="Arial" w:hAnsi="Arial" w:cs="Arial"/>
                      <w:sz w:val="22"/>
                      <w:szCs w:val="22"/>
                    </w:rPr>
                    <w:t>Año</w:t>
                  </w:r>
                </w:p>
              </w:tc>
              <w:tc>
                <w:tcPr>
                  <w:tcW w:w="1620" w:type="dxa"/>
                </w:tcPr>
                <w:p w14:paraId="3581778B" w14:textId="77777777" w:rsidR="007A0288" w:rsidRPr="00D40574" w:rsidRDefault="007A0288" w:rsidP="00B41738">
                  <w:pPr>
                    <w:rPr>
                      <w:rFonts w:ascii="Arial" w:hAnsi="Arial" w:cs="Arial"/>
                      <w:sz w:val="22"/>
                      <w:szCs w:val="22"/>
                    </w:rPr>
                  </w:pPr>
                  <w:r w:rsidRPr="00D40574">
                    <w:rPr>
                      <w:rFonts w:ascii="Arial" w:hAnsi="Arial" w:cs="Arial"/>
                      <w:sz w:val="22"/>
                      <w:szCs w:val="22"/>
                    </w:rPr>
                    <w:t>Firma</w:t>
                  </w:r>
                </w:p>
              </w:tc>
              <w:tc>
                <w:tcPr>
                  <w:tcW w:w="3793" w:type="dxa"/>
                </w:tcPr>
                <w:p w14:paraId="42D3D076" w14:textId="77777777" w:rsidR="007A0288" w:rsidRPr="00D40574" w:rsidRDefault="007A0288" w:rsidP="00B41738">
                  <w:pPr>
                    <w:jc w:val="center"/>
                    <w:rPr>
                      <w:rFonts w:ascii="Arial" w:hAnsi="Arial" w:cs="Arial"/>
                      <w:sz w:val="22"/>
                      <w:szCs w:val="22"/>
                    </w:rPr>
                  </w:pPr>
                  <w:r w:rsidRPr="00D40574">
                    <w:rPr>
                      <w:rFonts w:ascii="Arial" w:hAnsi="Arial" w:cs="Arial"/>
                      <w:sz w:val="22"/>
                      <w:szCs w:val="22"/>
                    </w:rPr>
                    <w:t>Profesor responsable</w:t>
                  </w:r>
                </w:p>
              </w:tc>
            </w:tr>
            <w:tr w:rsidR="00A062B1" w:rsidRPr="00D40574" w14:paraId="6D256F59" w14:textId="77777777" w:rsidTr="00245EEB">
              <w:trPr>
                <w:trHeight w:val="1275"/>
              </w:trPr>
              <w:tc>
                <w:tcPr>
                  <w:tcW w:w="2515" w:type="dxa"/>
                  <w:gridSpan w:val="2"/>
                </w:tcPr>
                <w:p w14:paraId="22B1C69A" w14:textId="77777777" w:rsidR="00A062B1" w:rsidRPr="00D40574" w:rsidRDefault="00A062B1" w:rsidP="00B41738">
                  <w:pPr>
                    <w:rPr>
                      <w:rFonts w:ascii="Arial" w:hAnsi="Arial" w:cs="Arial"/>
                      <w:sz w:val="22"/>
                      <w:szCs w:val="22"/>
                    </w:rPr>
                  </w:pPr>
                </w:p>
                <w:p w14:paraId="191CB5F3" w14:textId="77777777" w:rsidR="00A062B1" w:rsidRPr="00D40574" w:rsidRDefault="00A062B1" w:rsidP="00B41738">
                  <w:pPr>
                    <w:rPr>
                      <w:rFonts w:ascii="Arial" w:hAnsi="Arial" w:cs="Arial"/>
                      <w:sz w:val="22"/>
                      <w:szCs w:val="22"/>
                    </w:rPr>
                  </w:pPr>
                  <w:r w:rsidRPr="00D40574">
                    <w:rPr>
                      <w:rFonts w:ascii="Arial" w:hAnsi="Arial" w:cs="Arial"/>
                      <w:sz w:val="22"/>
                      <w:szCs w:val="22"/>
                    </w:rPr>
                    <w:t>202</w:t>
                  </w:r>
                  <w:r>
                    <w:rPr>
                      <w:rFonts w:ascii="Arial" w:hAnsi="Arial" w:cs="Arial"/>
                      <w:sz w:val="22"/>
                      <w:szCs w:val="22"/>
                    </w:rPr>
                    <w:t>4</w:t>
                  </w:r>
                </w:p>
                <w:p w14:paraId="70935820" w14:textId="77777777" w:rsidR="00A062B1" w:rsidRPr="00D40574" w:rsidRDefault="00A062B1" w:rsidP="00B41738">
                  <w:pPr>
                    <w:rPr>
                      <w:rFonts w:ascii="Arial" w:hAnsi="Arial" w:cs="Arial"/>
                      <w:sz w:val="22"/>
                      <w:szCs w:val="22"/>
                    </w:rPr>
                  </w:pPr>
                </w:p>
                <w:p w14:paraId="64BB73AF" w14:textId="77777777" w:rsidR="00A062B1" w:rsidRPr="00D40574" w:rsidRDefault="00A062B1" w:rsidP="00B41738">
                  <w:pPr>
                    <w:rPr>
                      <w:rFonts w:ascii="Arial" w:hAnsi="Arial" w:cs="Arial"/>
                      <w:sz w:val="22"/>
                      <w:szCs w:val="22"/>
                    </w:rPr>
                  </w:pPr>
                </w:p>
              </w:tc>
              <w:tc>
                <w:tcPr>
                  <w:tcW w:w="3793" w:type="dxa"/>
                </w:tcPr>
                <w:p w14:paraId="0651F6AA" w14:textId="77777777" w:rsidR="00A062B1" w:rsidRPr="00D40574" w:rsidRDefault="00A062B1" w:rsidP="00B41738">
                  <w:pPr>
                    <w:rPr>
                      <w:rFonts w:ascii="Arial" w:hAnsi="Arial" w:cs="Arial"/>
                      <w:b/>
                      <w:bCs/>
                      <w:sz w:val="22"/>
                      <w:szCs w:val="22"/>
                    </w:rPr>
                  </w:pPr>
                </w:p>
                <w:p w14:paraId="1170956D" w14:textId="77777777" w:rsidR="00A062B1" w:rsidRPr="00D40574" w:rsidRDefault="00A062B1" w:rsidP="002B3ABB">
                  <w:pPr>
                    <w:rPr>
                      <w:rFonts w:ascii="Arial" w:hAnsi="Arial" w:cs="Arial"/>
                      <w:b/>
                      <w:bCs/>
                      <w:sz w:val="22"/>
                      <w:szCs w:val="22"/>
                    </w:rPr>
                  </w:pPr>
                </w:p>
                <w:p w14:paraId="27213CE2" w14:textId="77777777" w:rsidR="00A062B1" w:rsidRPr="00D40574" w:rsidRDefault="00A062B1" w:rsidP="002B3ABB">
                  <w:pPr>
                    <w:rPr>
                      <w:rFonts w:ascii="Arial" w:hAnsi="Arial" w:cs="Arial"/>
                      <w:b/>
                      <w:bCs/>
                      <w:sz w:val="22"/>
                      <w:szCs w:val="22"/>
                    </w:rPr>
                  </w:pPr>
                  <w:r w:rsidRPr="00D40574">
                    <w:rPr>
                      <w:rFonts w:ascii="Arial" w:hAnsi="Arial" w:cs="Arial"/>
                      <w:b/>
                      <w:bCs/>
                      <w:sz w:val="22"/>
                      <w:szCs w:val="22"/>
                    </w:rPr>
                    <w:t>Marina Riera</w:t>
                  </w:r>
                </w:p>
                <w:p w14:paraId="41296C1D" w14:textId="77777777" w:rsidR="00A062B1" w:rsidRPr="00D40574" w:rsidRDefault="00A062B1" w:rsidP="00B41738">
                  <w:pPr>
                    <w:rPr>
                      <w:rFonts w:ascii="Arial" w:hAnsi="Arial" w:cs="Arial"/>
                      <w:b/>
                      <w:bCs/>
                      <w:sz w:val="22"/>
                      <w:szCs w:val="22"/>
                    </w:rPr>
                  </w:pPr>
                </w:p>
              </w:tc>
            </w:tr>
          </w:tbl>
          <w:p w14:paraId="39443CC8" w14:textId="77777777" w:rsidR="007A0288" w:rsidRPr="00D40574" w:rsidRDefault="007A0288" w:rsidP="00B41738">
            <w:pPr>
              <w:rPr>
                <w:rFonts w:ascii="Arial" w:hAnsi="Arial" w:cs="Arial"/>
                <w:sz w:val="22"/>
                <w:szCs w:val="22"/>
              </w:rPr>
            </w:pPr>
          </w:p>
          <w:p w14:paraId="09DC86AC" w14:textId="77777777" w:rsidR="007A0288" w:rsidRPr="00D40574" w:rsidRDefault="007A0288" w:rsidP="00B41738">
            <w:pPr>
              <w:rPr>
                <w:rFonts w:ascii="Arial" w:hAnsi="Arial" w:cs="Arial"/>
                <w:sz w:val="22"/>
                <w:szCs w:val="22"/>
              </w:rPr>
            </w:pPr>
          </w:p>
          <w:p w14:paraId="6C2728EF" w14:textId="77777777" w:rsidR="007A0288" w:rsidRPr="00D40574" w:rsidRDefault="007A0288" w:rsidP="00B41738">
            <w:pPr>
              <w:rPr>
                <w:rFonts w:ascii="Arial" w:hAnsi="Arial" w:cs="Arial"/>
                <w:sz w:val="22"/>
                <w:szCs w:val="22"/>
              </w:rPr>
            </w:pPr>
          </w:p>
          <w:p w14:paraId="355A385C" w14:textId="77777777" w:rsidR="007A0288" w:rsidRPr="00D40574" w:rsidRDefault="007A0288" w:rsidP="00B41738">
            <w:pPr>
              <w:rPr>
                <w:rFonts w:ascii="Arial" w:hAnsi="Arial" w:cs="Arial"/>
                <w:sz w:val="22"/>
                <w:szCs w:val="22"/>
              </w:rPr>
            </w:pPr>
          </w:p>
          <w:p w14:paraId="6130EBAD" w14:textId="77777777" w:rsidR="007A0288" w:rsidRPr="00D40574" w:rsidRDefault="007A0288" w:rsidP="00B41738">
            <w:pPr>
              <w:rPr>
                <w:rFonts w:ascii="Arial" w:hAnsi="Arial" w:cs="Arial"/>
                <w:b/>
                <w:sz w:val="22"/>
                <w:szCs w:val="22"/>
              </w:rPr>
            </w:pPr>
          </w:p>
        </w:tc>
      </w:tr>
      <w:tr w:rsidR="007A0288" w:rsidRPr="00D40574" w14:paraId="0EA651BD" w14:textId="77777777">
        <w:trPr>
          <w:trHeight w:val="346"/>
        </w:trPr>
        <w:tc>
          <w:tcPr>
            <w:tcW w:w="9868" w:type="dxa"/>
            <w:gridSpan w:val="10"/>
            <w:tcBorders>
              <w:top w:val="single" w:sz="4" w:space="0" w:color="auto"/>
              <w:bottom w:val="single" w:sz="4" w:space="0" w:color="auto"/>
            </w:tcBorders>
            <w:vAlign w:val="center"/>
          </w:tcPr>
          <w:p w14:paraId="7B914238" w14:textId="77777777" w:rsidR="007A0288" w:rsidRPr="00D40574" w:rsidRDefault="007A0288" w:rsidP="00B41738">
            <w:pPr>
              <w:jc w:val="center"/>
              <w:rPr>
                <w:rFonts w:ascii="Arial" w:hAnsi="Arial" w:cs="Arial"/>
                <w:b/>
                <w:sz w:val="22"/>
                <w:szCs w:val="22"/>
              </w:rPr>
            </w:pPr>
            <w:r w:rsidRPr="00D40574">
              <w:rPr>
                <w:rFonts w:ascii="Arial" w:hAnsi="Arial" w:cs="Arial"/>
                <w:b/>
                <w:sz w:val="22"/>
                <w:szCs w:val="22"/>
              </w:rPr>
              <w:t>Visado</w:t>
            </w:r>
          </w:p>
        </w:tc>
      </w:tr>
      <w:tr w:rsidR="007A0288" w:rsidRPr="00D40574" w14:paraId="07197A58" w14:textId="77777777">
        <w:tc>
          <w:tcPr>
            <w:tcW w:w="9868" w:type="dxa"/>
            <w:gridSpan w:val="10"/>
            <w:tcBorders>
              <w:top w:val="single" w:sz="4" w:space="0" w:color="auto"/>
            </w:tcBorders>
            <w:vAlign w:val="center"/>
          </w:tcPr>
          <w:p w14:paraId="1D9A68A6" w14:textId="77777777" w:rsidR="007A0288" w:rsidRPr="00D40574" w:rsidRDefault="007A0288" w:rsidP="00B41738">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2835"/>
              <w:gridCol w:w="2268"/>
              <w:gridCol w:w="2268"/>
            </w:tblGrid>
            <w:tr w:rsidR="007A0288" w:rsidRPr="00D40574" w14:paraId="3EC3A981" w14:textId="77777777">
              <w:trPr>
                <w:jc w:val="center"/>
              </w:trPr>
              <w:tc>
                <w:tcPr>
                  <w:tcW w:w="2005" w:type="dxa"/>
                  <w:vAlign w:val="center"/>
                </w:tcPr>
                <w:p w14:paraId="47AD697E" w14:textId="77777777" w:rsidR="007A0288" w:rsidRPr="00D40574" w:rsidRDefault="007A0288" w:rsidP="00B41738">
                  <w:pPr>
                    <w:jc w:val="center"/>
                    <w:rPr>
                      <w:rFonts w:ascii="Arial" w:hAnsi="Arial" w:cs="Arial"/>
                      <w:sz w:val="22"/>
                      <w:szCs w:val="22"/>
                    </w:rPr>
                  </w:pPr>
                  <w:r w:rsidRPr="00D40574">
                    <w:rPr>
                      <w:rFonts w:ascii="Arial" w:hAnsi="Arial" w:cs="Arial"/>
                      <w:sz w:val="22"/>
                      <w:szCs w:val="22"/>
                    </w:rPr>
                    <w:t>Decano</w:t>
                  </w:r>
                </w:p>
              </w:tc>
              <w:tc>
                <w:tcPr>
                  <w:tcW w:w="2835" w:type="dxa"/>
                  <w:vAlign w:val="center"/>
                </w:tcPr>
                <w:p w14:paraId="62B4E1A9" w14:textId="77777777" w:rsidR="007A0288" w:rsidRPr="00D40574" w:rsidRDefault="007A0288" w:rsidP="00B41738">
                  <w:pPr>
                    <w:jc w:val="center"/>
                    <w:rPr>
                      <w:rFonts w:ascii="Arial" w:hAnsi="Arial" w:cs="Arial"/>
                      <w:sz w:val="22"/>
                      <w:szCs w:val="22"/>
                    </w:rPr>
                  </w:pPr>
                  <w:r w:rsidRPr="00D40574">
                    <w:rPr>
                      <w:rFonts w:ascii="Arial" w:hAnsi="Arial" w:cs="Arial"/>
                      <w:sz w:val="22"/>
                      <w:szCs w:val="22"/>
                    </w:rPr>
                    <w:t>Sec. Académico Facultad</w:t>
                  </w:r>
                </w:p>
              </w:tc>
              <w:tc>
                <w:tcPr>
                  <w:tcW w:w="2268" w:type="dxa"/>
                  <w:vAlign w:val="center"/>
                </w:tcPr>
                <w:p w14:paraId="5041F6E5" w14:textId="77777777" w:rsidR="007A0288" w:rsidRPr="00D40574" w:rsidRDefault="007A0288" w:rsidP="00B41738">
                  <w:pPr>
                    <w:jc w:val="center"/>
                    <w:rPr>
                      <w:rFonts w:ascii="Arial" w:hAnsi="Arial" w:cs="Arial"/>
                      <w:sz w:val="22"/>
                      <w:szCs w:val="22"/>
                    </w:rPr>
                  </w:pPr>
                  <w:r w:rsidRPr="00D40574">
                    <w:rPr>
                      <w:rFonts w:ascii="Arial" w:hAnsi="Arial" w:cs="Arial"/>
                      <w:sz w:val="22"/>
                      <w:szCs w:val="22"/>
                    </w:rPr>
                    <w:t>Jefe de Departamento</w:t>
                  </w:r>
                </w:p>
              </w:tc>
              <w:tc>
                <w:tcPr>
                  <w:tcW w:w="2268" w:type="dxa"/>
                  <w:vAlign w:val="center"/>
                </w:tcPr>
                <w:p w14:paraId="0DA99B9E" w14:textId="77777777" w:rsidR="007A0288" w:rsidRPr="00D40574" w:rsidRDefault="007A0288" w:rsidP="00B41738">
                  <w:pPr>
                    <w:jc w:val="center"/>
                    <w:rPr>
                      <w:rFonts w:ascii="Arial" w:hAnsi="Arial" w:cs="Arial"/>
                      <w:sz w:val="22"/>
                      <w:szCs w:val="22"/>
                    </w:rPr>
                  </w:pPr>
                  <w:r w:rsidRPr="00D40574">
                    <w:rPr>
                      <w:rFonts w:ascii="Arial" w:hAnsi="Arial" w:cs="Arial"/>
                      <w:sz w:val="22"/>
                      <w:szCs w:val="22"/>
                    </w:rPr>
                    <w:t>Coordinador: Comisión Curricular de la carrera</w:t>
                  </w:r>
                </w:p>
              </w:tc>
            </w:tr>
            <w:tr w:rsidR="007A0288" w:rsidRPr="00D40574" w14:paraId="63CB8030" w14:textId="77777777">
              <w:trPr>
                <w:jc w:val="center"/>
              </w:trPr>
              <w:tc>
                <w:tcPr>
                  <w:tcW w:w="2005" w:type="dxa"/>
                </w:tcPr>
                <w:p w14:paraId="734AA109" w14:textId="77777777" w:rsidR="007A0288" w:rsidRPr="00D40574" w:rsidRDefault="007A0288" w:rsidP="00B41738">
                  <w:pPr>
                    <w:jc w:val="center"/>
                    <w:rPr>
                      <w:rFonts w:ascii="Arial" w:hAnsi="Arial" w:cs="Arial"/>
                      <w:sz w:val="22"/>
                      <w:szCs w:val="22"/>
                    </w:rPr>
                  </w:pPr>
                </w:p>
                <w:p w14:paraId="1110DB0C" w14:textId="77777777" w:rsidR="007A0288" w:rsidRPr="00D40574" w:rsidRDefault="007A0288" w:rsidP="00B41738">
                  <w:pPr>
                    <w:jc w:val="center"/>
                    <w:rPr>
                      <w:rFonts w:ascii="Arial" w:hAnsi="Arial" w:cs="Arial"/>
                      <w:sz w:val="22"/>
                      <w:szCs w:val="22"/>
                    </w:rPr>
                  </w:pPr>
                </w:p>
                <w:p w14:paraId="4EB009BD" w14:textId="77777777" w:rsidR="007A0288" w:rsidRPr="00D40574" w:rsidRDefault="007A0288" w:rsidP="00B41738">
                  <w:pPr>
                    <w:jc w:val="center"/>
                    <w:rPr>
                      <w:rFonts w:ascii="Arial" w:hAnsi="Arial" w:cs="Arial"/>
                      <w:sz w:val="22"/>
                      <w:szCs w:val="22"/>
                    </w:rPr>
                  </w:pPr>
                </w:p>
                <w:p w14:paraId="52728235" w14:textId="77777777" w:rsidR="007A0288" w:rsidRPr="00D40574" w:rsidRDefault="007A0288" w:rsidP="00B41738">
                  <w:pPr>
                    <w:jc w:val="center"/>
                    <w:rPr>
                      <w:rFonts w:ascii="Arial" w:hAnsi="Arial" w:cs="Arial"/>
                      <w:sz w:val="22"/>
                      <w:szCs w:val="22"/>
                    </w:rPr>
                  </w:pPr>
                </w:p>
                <w:p w14:paraId="0DFA1056" w14:textId="77777777" w:rsidR="007A0288" w:rsidRPr="00D40574" w:rsidRDefault="007A0288" w:rsidP="00B41738">
                  <w:pPr>
                    <w:jc w:val="center"/>
                    <w:rPr>
                      <w:rFonts w:ascii="Arial" w:hAnsi="Arial" w:cs="Arial"/>
                      <w:sz w:val="22"/>
                      <w:szCs w:val="22"/>
                    </w:rPr>
                  </w:pPr>
                </w:p>
                <w:p w14:paraId="4D5167FE" w14:textId="77777777" w:rsidR="007A0288" w:rsidRPr="00D40574" w:rsidRDefault="007A0288" w:rsidP="00B41738">
                  <w:pPr>
                    <w:jc w:val="center"/>
                    <w:rPr>
                      <w:rFonts w:ascii="Arial" w:hAnsi="Arial" w:cs="Arial"/>
                      <w:sz w:val="22"/>
                      <w:szCs w:val="22"/>
                    </w:rPr>
                  </w:pPr>
                </w:p>
              </w:tc>
              <w:tc>
                <w:tcPr>
                  <w:tcW w:w="2835" w:type="dxa"/>
                </w:tcPr>
                <w:p w14:paraId="470F5051" w14:textId="77777777" w:rsidR="007A0288" w:rsidRPr="00D40574" w:rsidRDefault="007A0288" w:rsidP="00B41738">
                  <w:pPr>
                    <w:jc w:val="center"/>
                    <w:rPr>
                      <w:rFonts w:ascii="Arial" w:hAnsi="Arial" w:cs="Arial"/>
                      <w:sz w:val="22"/>
                      <w:szCs w:val="22"/>
                    </w:rPr>
                  </w:pPr>
                </w:p>
              </w:tc>
              <w:tc>
                <w:tcPr>
                  <w:tcW w:w="2268" w:type="dxa"/>
                </w:tcPr>
                <w:p w14:paraId="3189137C" w14:textId="77777777" w:rsidR="007A0288" w:rsidRPr="00D40574" w:rsidRDefault="007A0288" w:rsidP="00B41738">
                  <w:pPr>
                    <w:ind w:left="-1771" w:firstLine="1771"/>
                    <w:jc w:val="center"/>
                    <w:rPr>
                      <w:rFonts w:ascii="Arial" w:hAnsi="Arial" w:cs="Arial"/>
                      <w:sz w:val="22"/>
                      <w:szCs w:val="22"/>
                    </w:rPr>
                  </w:pPr>
                </w:p>
              </w:tc>
              <w:tc>
                <w:tcPr>
                  <w:tcW w:w="2268" w:type="dxa"/>
                </w:tcPr>
                <w:p w14:paraId="72BD50A3" w14:textId="77777777" w:rsidR="007A0288" w:rsidRPr="00D40574" w:rsidRDefault="007A0288" w:rsidP="00B41738">
                  <w:pPr>
                    <w:ind w:left="-1771" w:firstLine="1771"/>
                    <w:jc w:val="center"/>
                    <w:rPr>
                      <w:rFonts w:ascii="Arial" w:hAnsi="Arial" w:cs="Arial"/>
                      <w:sz w:val="22"/>
                      <w:szCs w:val="22"/>
                    </w:rPr>
                  </w:pPr>
                </w:p>
              </w:tc>
            </w:tr>
            <w:tr w:rsidR="007A0288" w:rsidRPr="00D40574" w14:paraId="115B509B" w14:textId="77777777">
              <w:trPr>
                <w:jc w:val="center"/>
              </w:trPr>
              <w:tc>
                <w:tcPr>
                  <w:tcW w:w="2005" w:type="dxa"/>
                </w:tcPr>
                <w:p w14:paraId="11019EC3" w14:textId="77777777" w:rsidR="007A0288" w:rsidRPr="00D40574" w:rsidRDefault="007A0288" w:rsidP="00B41738">
                  <w:pPr>
                    <w:rPr>
                      <w:rFonts w:ascii="Arial" w:hAnsi="Arial" w:cs="Arial"/>
                      <w:sz w:val="22"/>
                      <w:szCs w:val="22"/>
                    </w:rPr>
                  </w:pPr>
                  <w:r w:rsidRPr="00D40574">
                    <w:rPr>
                      <w:rFonts w:ascii="Arial" w:hAnsi="Arial" w:cs="Arial"/>
                      <w:sz w:val="22"/>
                      <w:szCs w:val="22"/>
                    </w:rPr>
                    <w:t>Fecha</w:t>
                  </w:r>
                </w:p>
              </w:tc>
              <w:tc>
                <w:tcPr>
                  <w:tcW w:w="2835" w:type="dxa"/>
                </w:tcPr>
                <w:p w14:paraId="063452D8" w14:textId="77777777" w:rsidR="007A0288" w:rsidRPr="00D40574" w:rsidRDefault="007A0288" w:rsidP="00B41738">
                  <w:pPr>
                    <w:rPr>
                      <w:rFonts w:ascii="Arial" w:hAnsi="Arial" w:cs="Arial"/>
                      <w:sz w:val="22"/>
                      <w:szCs w:val="22"/>
                    </w:rPr>
                  </w:pPr>
                  <w:r w:rsidRPr="00D40574">
                    <w:rPr>
                      <w:rFonts w:ascii="Arial" w:hAnsi="Arial" w:cs="Arial"/>
                      <w:sz w:val="22"/>
                      <w:szCs w:val="22"/>
                    </w:rPr>
                    <w:t>Fecha</w:t>
                  </w:r>
                </w:p>
              </w:tc>
              <w:tc>
                <w:tcPr>
                  <w:tcW w:w="2268" w:type="dxa"/>
                </w:tcPr>
                <w:p w14:paraId="205ADE32" w14:textId="77777777" w:rsidR="007A0288" w:rsidRPr="00D40574" w:rsidRDefault="007A0288" w:rsidP="00B41738">
                  <w:pPr>
                    <w:rPr>
                      <w:rFonts w:ascii="Arial" w:hAnsi="Arial" w:cs="Arial"/>
                      <w:sz w:val="22"/>
                      <w:szCs w:val="22"/>
                    </w:rPr>
                  </w:pPr>
                  <w:r w:rsidRPr="00D40574">
                    <w:rPr>
                      <w:rFonts w:ascii="Arial" w:hAnsi="Arial" w:cs="Arial"/>
                      <w:sz w:val="22"/>
                      <w:szCs w:val="22"/>
                    </w:rPr>
                    <w:t>Fecha</w:t>
                  </w:r>
                </w:p>
              </w:tc>
              <w:tc>
                <w:tcPr>
                  <w:tcW w:w="2268" w:type="dxa"/>
                </w:tcPr>
                <w:p w14:paraId="590AE0B4" w14:textId="77777777" w:rsidR="007A0288" w:rsidRPr="00D40574" w:rsidRDefault="007A0288" w:rsidP="00B41738">
                  <w:pPr>
                    <w:rPr>
                      <w:rFonts w:ascii="Arial" w:hAnsi="Arial" w:cs="Arial"/>
                      <w:sz w:val="22"/>
                      <w:szCs w:val="22"/>
                    </w:rPr>
                  </w:pPr>
                  <w:r w:rsidRPr="00D40574">
                    <w:rPr>
                      <w:rFonts w:ascii="Arial" w:hAnsi="Arial" w:cs="Arial"/>
                      <w:sz w:val="22"/>
                      <w:szCs w:val="22"/>
                    </w:rPr>
                    <w:t>Fecha</w:t>
                  </w:r>
                </w:p>
              </w:tc>
            </w:tr>
          </w:tbl>
          <w:p w14:paraId="772FFD68" w14:textId="77777777" w:rsidR="007A0288" w:rsidRPr="00D40574" w:rsidRDefault="007A0288" w:rsidP="00B41738">
            <w:pPr>
              <w:rPr>
                <w:rFonts w:ascii="Arial" w:hAnsi="Arial" w:cs="Arial"/>
                <w:sz w:val="22"/>
                <w:szCs w:val="22"/>
              </w:rPr>
            </w:pPr>
            <w:r w:rsidRPr="00D40574">
              <w:rPr>
                <w:rFonts w:ascii="Arial" w:hAnsi="Arial" w:cs="Arial"/>
                <w:sz w:val="22"/>
                <w:szCs w:val="22"/>
              </w:rPr>
              <w:tab/>
            </w:r>
          </w:p>
        </w:tc>
      </w:tr>
    </w:tbl>
    <w:p w14:paraId="7777234F" w14:textId="77777777" w:rsidR="004502A5" w:rsidRPr="00D40574" w:rsidRDefault="004502A5">
      <w:pPr>
        <w:rPr>
          <w:rFonts w:ascii="Arial" w:hAnsi="Arial" w:cs="Arial"/>
          <w:sz w:val="22"/>
          <w:szCs w:val="22"/>
        </w:rPr>
      </w:pPr>
    </w:p>
    <w:sectPr w:rsidR="004502A5" w:rsidRPr="00D40574" w:rsidSect="007419E0">
      <w:headerReference w:type="default" r:id="rId7"/>
      <w:footerReference w:type="default" r:id="rId8"/>
      <w:pgSz w:w="11906" w:h="16838"/>
      <w:pgMar w:top="1418" w:right="567" w:bottom="3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4D0D" w14:textId="77777777" w:rsidR="00656CDA" w:rsidRDefault="00656CDA">
      <w:r>
        <w:separator/>
      </w:r>
    </w:p>
  </w:endnote>
  <w:endnote w:type="continuationSeparator" w:id="0">
    <w:p w14:paraId="75003C6A" w14:textId="77777777" w:rsidR="00656CDA" w:rsidRDefault="00656CDA">
      <w:r>
        <w:continuationSeparator/>
      </w:r>
    </w:p>
  </w:endnote>
  <w:endnote w:type="continuationNotice" w:id="1">
    <w:p w14:paraId="08CD6EFA" w14:textId="77777777" w:rsidR="00656CDA" w:rsidRDefault="00656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35"/>
      <w:gridCol w:w="718"/>
      <w:gridCol w:w="707"/>
      <w:gridCol w:w="707"/>
      <w:gridCol w:w="1233"/>
      <w:gridCol w:w="1952"/>
      <w:gridCol w:w="707"/>
      <w:gridCol w:w="1652"/>
    </w:tblGrid>
    <w:tr w:rsidR="007203C8" w14:paraId="4A06D612" w14:textId="77777777" w:rsidTr="007419E0">
      <w:tc>
        <w:tcPr>
          <w:tcW w:w="2268" w:type="dxa"/>
          <w:tcBorders>
            <w:top w:val="single" w:sz="4" w:space="0" w:color="auto"/>
            <w:bottom w:val="single" w:sz="4" w:space="0" w:color="auto"/>
            <w:right w:val="single" w:sz="4" w:space="0" w:color="auto"/>
          </w:tcBorders>
        </w:tcPr>
        <w:p w14:paraId="0F205686" w14:textId="77777777" w:rsidR="007203C8" w:rsidRPr="005C30E2" w:rsidRDefault="007203C8">
          <w:pPr>
            <w:pStyle w:val="Piedepgina"/>
            <w:rPr>
              <w:rFonts w:ascii="Arial" w:hAnsi="Arial" w:cs="Arial"/>
              <w:sz w:val="20"/>
              <w:szCs w:val="20"/>
            </w:rPr>
          </w:pPr>
          <w:r w:rsidRPr="005C30E2">
            <w:rPr>
              <w:rFonts w:ascii="Arial" w:hAnsi="Arial" w:cs="Arial"/>
              <w:sz w:val="20"/>
              <w:szCs w:val="20"/>
            </w:rPr>
            <w:t>Año de Vigencia</w:t>
          </w:r>
          <w:r>
            <w:rPr>
              <w:rFonts w:ascii="Arial" w:hAnsi="Arial" w:cs="Arial"/>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66A3FC0A" w14:textId="59F27AB3" w:rsidR="007203C8" w:rsidRPr="005C30E2" w:rsidRDefault="007203C8" w:rsidP="00FA7648">
          <w:pPr>
            <w:pStyle w:val="Piedepgina"/>
            <w:rPr>
              <w:rFonts w:ascii="Arial" w:hAnsi="Arial" w:cs="Arial"/>
              <w:sz w:val="20"/>
              <w:szCs w:val="20"/>
            </w:rPr>
          </w:pPr>
          <w:r>
            <w:rPr>
              <w:rFonts w:ascii="Arial" w:hAnsi="Arial" w:cs="Arial"/>
              <w:sz w:val="20"/>
              <w:szCs w:val="20"/>
            </w:rPr>
            <w:t>20</w:t>
          </w:r>
          <w:r w:rsidR="00E30111">
            <w:rPr>
              <w:rFonts w:ascii="Arial" w:hAnsi="Arial" w:cs="Arial"/>
              <w:sz w:val="20"/>
              <w:szCs w:val="20"/>
            </w:rPr>
            <w:t>2</w:t>
          </w:r>
          <w:r w:rsidR="00A062B1">
            <w:rPr>
              <w:rFonts w:ascii="Arial" w:hAnsi="Arial" w:cs="Arial"/>
              <w:sz w:val="20"/>
              <w:szCs w:val="20"/>
            </w:rPr>
            <w:t>4</w:t>
          </w:r>
        </w:p>
      </w:tc>
      <w:tc>
        <w:tcPr>
          <w:tcW w:w="720" w:type="dxa"/>
          <w:tcBorders>
            <w:left w:val="single" w:sz="4" w:space="0" w:color="auto"/>
            <w:right w:val="single" w:sz="4" w:space="0" w:color="auto"/>
          </w:tcBorders>
        </w:tcPr>
        <w:p w14:paraId="3C08EFAA" w14:textId="77777777" w:rsidR="007203C8" w:rsidRDefault="007203C8">
          <w:pPr>
            <w:pStyle w:val="Piedepgina"/>
          </w:pPr>
        </w:p>
      </w:tc>
      <w:tc>
        <w:tcPr>
          <w:tcW w:w="720" w:type="dxa"/>
          <w:tcBorders>
            <w:top w:val="single" w:sz="4" w:space="0" w:color="auto"/>
            <w:left w:val="single" w:sz="4" w:space="0" w:color="auto"/>
            <w:bottom w:val="single" w:sz="4" w:space="0" w:color="auto"/>
            <w:right w:val="single" w:sz="4" w:space="0" w:color="auto"/>
          </w:tcBorders>
        </w:tcPr>
        <w:p w14:paraId="3DDF130A" w14:textId="77777777" w:rsidR="007203C8" w:rsidRDefault="007203C8">
          <w:pPr>
            <w:pStyle w:val="Piedepgina"/>
          </w:pPr>
        </w:p>
      </w:tc>
      <w:tc>
        <w:tcPr>
          <w:tcW w:w="1260" w:type="dxa"/>
          <w:tcBorders>
            <w:top w:val="single" w:sz="4" w:space="0" w:color="auto"/>
            <w:left w:val="single" w:sz="4" w:space="0" w:color="auto"/>
            <w:bottom w:val="single" w:sz="4" w:space="0" w:color="auto"/>
            <w:right w:val="single" w:sz="4" w:space="0" w:color="auto"/>
          </w:tcBorders>
        </w:tcPr>
        <w:p w14:paraId="31EA4F02" w14:textId="77777777" w:rsidR="007203C8" w:rsidRDefault="007203C8">
          <w:pPr>
            <w:pStyle w:val="Piedepgina"/>
          </w:pPr>
        </w:p>
      </w:tc>
      <w:tc>
        <w:tcPr>
          <w:tcW w:w="1980" w:type="dxa"/>
          <w:tcBorders>
            <w:left w:val="single" w:sz="4" w:space="0" w:color="auto"/>
          </w:tcBorders>
        </w:tcPr>
        <w:p w14:paraId="04E5DA8B" w14:textId="77777777" w:rsidR="007203C8" w:rsidRDefault="007203C8">
          <w:pPr>
            <w:pStyle w:val="Piedepgina"/>
          </w:pPr>
          <w:r>
            <w:t>Nro. De Orden: 1</w:t>
          </w:r>
        </w:p>
      </w:tc>
      <w:tc>
        <w:tcPr>
          <w:tcW w:w="720" w:type="dxa"/>
        </w:tcPr>
        <w:p w14:paraId="00FDBFAC" w14:textId="77777777" w:rsidR="007203C8" w:rsidRDefault="007203C8">
          <w:pPr>
            <w:pStyle w:val="Piedepgina"/>
          </w:pPr>
        </w:p>
      </w:tc>
      <w:tc>
        <w:tcPr>
          <w:tcW w:w="1673" w:type="dxa"/>
          <w:vAlign w:val="center"/>
        </w:tcPr>
        <w:p w14:paraId="21AECD4D" w14:textId="77777777" w:rsidR="007203C8" w:rsidRDefault="007203C8" w:rsidP="005C30E2">
          <w:pPr>
            <w:pStyle w:val="Piedepgina"/>
            <w:jc w:val="right"/>
          </w:pPr>
          <w:r>
            <w:t xml:space="preserve">Página </w:t>
          </w:r>
          <w:r w:rsidRPr="005C30E2">
            <w:rPr>
              <w:rStyle w:val="Nmerodepgina"/>
              <w:rFonts w:ascii="Arial" w:hAnsi="Arial" w:cs="Arial"/>
              <w:sz w:val="20"/>
              <w:szCs w:val="20"/>
            </w:rPr>
            <w:fldChar w:fldCharType="begin"/>
          </w:r>
          <w:r w:rsidRPr="005C30E2">
            <w:rPr>
              <w:rStyle w:val="Nmerodepgina"/>
              <w:rFonts w:ascii="Arial" w:hAnsi="Arial" w:cs="Arial"/>
              <w:sz w:val="20"/>
              <w:szCs w:val="20"/>
            </w:rPr>
            <w:instrText xml:space="preserve"> PAGE </w:instrText>
          </w:r>
          <w:r w:rsidRPr="005C30E2">
            <w:rPr>
              <w:rStyle w:val="Nmerodepgina"/>
              <w:rFonts w:ascii="Arial" w:hAnsi="Arial" w:cs="Arial"/>
              <w:sz w:val="20"/>
              <w:szCs w:val="20"/>
            </w:rPr>
            <w:fldChar w:fldCharType="separate"/>
          </w:r>
          <w:r w:rsidR="00DF5646">
            <w:rPr>
              <w:rStyle w:val="Nmerodepgina"/>
              <w:rFonts w:ascii="Arial" w:hAnsi="Arial" w:cs="Arial"/>
              <w:noProof/>
              <w:sz w:val="20"/>
              <w:szCs w:val="20"/>
            </w:rPr>
            <w:t>1</w:t>
          </w:r>
          <w:r w:rsidRPr="005C30E2">
            <w:rPr>
              <w:rStyle w:val="Nmerodepgina"/>
              <w:rFonts w:ascii="Arial" w:hAnsi="Arial" w:cs="Arial"/>
              <w:sz w:val="20"/>
              <w:szCs w:val="20"/>
            </w:rPr>
            <w:fldChar w:fldCharType="end"/>
          </w:r>
        </w:p>
      </w:tc>
    </w:tr>
  </w:tbl>
  <w:p w14:paraId="034F4061" w14:textId="77777777" w:rsidR="007203C8" w:rsidRDefault="007203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DEEF" w14:textId="77777777" w:rsidR="00656CDA" w:rsidRDefault="00656CDA">
      <w:r>
        <w:separator/>
      </w:r>
    </w:p>
  </w:footnote>
  <w:footnote w:type="continuationSeparator" w:id="0">
    <w:p w14:paraId="2FBD9667" w14:textId="77777777" w:rsidR="00656CDA" w:rsidRDefault="00656CDA">
      <w:r>
        <w:continuationSeparator/>
      </w:r>
    </w:p>
  </w:footnote>
  <w:footnote w:type="continuationNotice" w:id="1">
    <w:p w14:paraId="04A3C277" w14:textId="77777777" w:rsidR="00656CDA" w:rsidRDefault="00656C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212"/>
      <w:gridCol w:w="8709"/>
    </w:tblGrid>
    <w:tr w:rsidR="007203C8" w14:paraId="423BC808" w14:textId="77777777">
      <w:tc>
        <w:tcPr>
          <w:tcW w:w="1213" w:type="dxa"/>
          <w:vAlign w:val="center"/>
        </w:tcPr>
        <w:p w14:paraId="03C6878E" w14:textId="77777777" w:rsidR="007203C8" w:rsidRDefault="00167449" w:rsidP="005C30E2">
          <w:pPr>
            <w:pStyle w:val="Encabezado"/>
            <w:jc w:val="center"/>
          </w:pPr>
          <w:r>
            <w:rPr>
              <w:noProof/>
            </w:rPr>
            <w:drawing>
              <wp:inline distT="0" distB="0" distL="0" distR="0" wp14:anchorId="0359867D" wp14:editId="1C890F54">
                <wp:extent cx="573405" cy="7296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 cy="729615"/>
                        </a:xfrm>
                        <a:prstGeom prst="rect">
                          <a:avLst/>
                        </a:prstGeom>
                        <a:noFill/>
                        <a:ln>
                          <a:noFill/>
                        </a:ln>
                      </pic:spPr>
                    </pic:pic>
                  </a:graphicData>
                </a:graphic>
              </wp:inline>
            </w:drawing>
          </w:r>
        </w:p>
      </w:tc>
      <w:tc>
        <w:tcPr>
          <w:tcW w:w="8795" w:type="dxa"/>
          <w:vAlign w:val="center"/>
        </w:tcPr>
        <w:p w14:paraId="724AF3A0" w14:textId="77777777" w:rsidR="007203C8" w:rsidRPr="005C30E2" w:rsidRDefault="007203C8" w:rsidP="004502A5">
          <w:pPr>
            <w:pStyle w:val="Encabezado"/>
            <w:rPr>
              <w:rFonts w:ascii="Monotype Corsiva" w:hAnsi="Monotype Corsiva"/>
              <w:i/>
              <w:sz w:val="44"/>
              <w:szCs w:val="44"/>
            </w:rPr>
          </w:pPr>
          <w:r w:rsidRPr="005C30E2">
            <w:rPr>
              <w:rFonts w:ascii="Monotype Corsiva" w:hAnsi="Monotype Corsiva"/>
              <w:i/>
              <w:sz w:val="44"/>
              <w:szCs w:val="44"/>
            </w:rPr>
            <w:t xml:space="preserve">Universidad Nacional de </w:t>
          </w:r>
          <w:smartTag w:uri="urn:schemas-microsoft-com:office:smarttags" w:element="PersonName">
            <w:smartTagPr>
              <w:attr w:name="ProductID" w:val="la Patagonia San Juan"/>
            </w:smartTagPr>
            <w:smartTag w:uri="urn:schemas-microsoft-com:office:smarttags" w:element="PersonName">
              <w:smartTagPr>
                <w:attr w:name="ProductID" w:val="la Patagonia San"/>
              </w:smartTagPr>
              <w:r w:rsidRPr="005C30E2">
                <w:rPr>
                  <w:rFonts w:ascii="Monotype Corsiva" w:hAnsi="Monotype Corsiva"/>
                  <w:i/>
                  <w:sz w:val="44"/>
                  <w:szCs w:val="44"/>
                </w:rPr>
                <w:t>la Patagonia San</w:t>
              </w:r>
            </w:smartTag>
            <w:r w:rsidRPr="005C30E2">
              <w:rPr>
                <w:rFonts w:ascii="Monotype Corsiva" w:hAnsi="Monotype Corsiva"/>
                <w:i/>
                <w:sz w:val="44"/>
                <w:szCs w:val="44"/>
              </w:rPr>
              <w:t xml:space="preserve"> Juan</w:t>
            </w:r>
          </w:smartTag>
          <w:r w:rsidRPr="005C30E2">
            <w:rPr>
              <w:rFonts w:ascii="Monotype Corsiva" w:hAnsi="Monotype Corsiva"/>
              <w:i/>
              <w:sz w:val="44"/>
              <w:szCs w:val="44"/>
            </w:rPr>
            <w:t xml:space="preserve"> Bosco</w:t>
          </w:r>
        </w:p>
        <w:p w14:paraId="4071454C" w14:textId="77777777" w:rsidR="007203C8" w:rsidRPr="005C30E2" w:rsidRDefault="007203C8" w:rsidP="004502A5">
          <w:pPr>
            <w:pStyle w:val="Encabezado"/>
            <w:rPr>
              <w:b/>
              <w:i/>
              <w:sz w:val="18"/>
              <w:szCs w:val="18"/>
            </w:rPr>
          </w:pPr>
        </w:p>
        <w:p w14:paraId="547C5E55" w14:textId="77777777" w:rsidR="007203C8" w:rsidRPr="005C30E2" w:rsidRDefault="007203C8" w:rsidP="004502A5">
          <w:pPr>
            <w:pStyle w:val="Encabezado"/>
            <w:rPr>
              <w:rFonts w:ascii="Arial" w:hAnsi="Arial" w:cs="Arial"/>
              <w:sz w:val="20"/>
              <w:szCs w:val="20"/>
            </w:rPr>
          </w:pPr>
          <w:r w:rsidRPr="005C30E2">
            <w:rPr>
              <w:rFonts w:ascii="Arial" w:hAnsi="Arial" w:cs="Arial"/>
              <w:sz w:val="20"/>
              <w:szCs w:val="20"/>
            </w:rPr>
            <w:t>FACULTAD DE CIENCIAS NATURALES</w:t>
          </w:r>
          <w:r>
            <w:rPr>
              <w:rFonts w:ascii="Arial" w:hAnsi="Arial" w:cs="Arial"/>
              <w:sz w:val="20"/>
              <w:szCs w:val="20"/>
            </w:rPr>
            <w:t xml:space="preserve"> Y CIENCIAS DE LA SALUD</w:t>
          </w:r>
        </w:p>
      </w:tc>
    </w:tr>
  </w:tbl>
  <w:p w14:paraId="0A75BCFE" w14:textId="77777777" w:rsidR="007203C8" w:rsidRDefault="007203C8">
    <w:pPr>
      <w:pStyle w:val="Encabezad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7"/>
      <w:gridCol w:w="3566"/>
      <w:gridCol w:w="1608"/>
    </w:tblGrid>
    <w:tr w:rsidR="007203C8" w:rsidRPr="005C30E2" w14:paraId="52526FE3" w14:textId="77777777">
      <w:trPr>
        <w:trHeight w:val="610"/>
      </w:trPr>
      <w:tc>
        <w:tcPr>
          <w:tcW w:w="8388" w:type="dxa"/>
          <w:gridSpan w:val="2"/>
          <w:tcBorders>
            <w:bottom w:val="single" w:sz="4" w:space="0" w:color="auto"/>
          </w:tcBorders>
          <w:vAlign w:val="center"/>
        </w:tcPr>
        <w:p w14:paraId="61E006D5" w14:textId="77777777" w:rsidR="007203C8" w:rsidRDefault="007203C8" w:rsidP="00071C3A">
          <w:pPr>
            <w:rPr>
              <w:rFonts w:ascii="Arial" w:hAnsi="Arial" w:cs="Arial"/>
              <w:sz w:val="20"/>
              <w:szCs w:val="20"/>
            </w:rPr>
          </w:pPr>
          <w:r w:rsidRPr="005C30E2">
            <w:rPr>
              <w:rFonts w:ascii="Arial" w:hAnsi="Arial" w:cs="Arial"/>
              <w:sz w:val="20"/>
              <w:szCs w:val="20"/>
            </w:rPr>
            <w:t xml:space="preserve">Programa de </w:t>
          </w:r>
          <w:smartTag w:uri="urn:schemas-microsoft-com:office:smarttags" w:element="PersonName">
            <w:smartTagPr>
              <w:attr w:name="ProductID" w:val="la Asignatura"/>
            </w:smartTagPr>
            <w:r w:rsidRPr="005C30E2">
              <w:rPr>
                <w:rFonts w:ascii="Arial" w:hAnsi="Arial" w:cs="Arial"/>
                <w:sz w:val="20"/>
                <w:szCs w:val="20"/>
              </w:rPr>
              <w:t>la Asignatura</w:t>
            </w:r>
          </w:smartTag>
          <w:r w:rsidRPr="005C30E2">
            <w:rPr>
              <w:rFonts w:ascii="Arial" w:hAnsi="Arial" w:cs="Arial"/>
              <w:sz w:val="20"/>
              <w:szCs w:val="20"/>
            </w:rPr>
            <w:t>:</w:t>
          </w:r>
        </w:p>
        <w:p w14:paraId="6A72F9CF" w14:textId="1C4A92CB" w:rsidR="007203C8" w:rsidRPr="00C50741" w:rsidRDefault="00E6358D" w:rsidP="00071C3A">
          <w:pPr>
            <w:rPr>
              <w:rFonts w:ascii="Arial" w:hAnsi="Arial" w:cs="Arial"/>
              <w:b/>
              <w:sz w:val="28"/>
              <w:szCs w:val="28"/>
            </w:rPr>
          </w:pPr>
          <w:r>
            <w:rPr>
              <w:rFonts w:ascii="Arial" w:hAnsi="Arial" w:cs="Arial"/>
              <w:b/>
              <w:sz w:val="28"/>
              <w:szCs w:val="28"/>
            </w:rPr>
            <w:t>BIOLOGÍA EVOLUT</w:t>
          </w:r>
          <w:r w:rsidR="004D04A9">
            <w:rPr>
              <w:rFonts w:ascii="Arial" w:hAnsi="Arial" w:cs="Arial"/>
              <w:b/>
              <w:sz w:val="28"/>
              <w:szCs w:val="28"/>
            </w:rPr>
            <w:t>IVA</w:t>
          </w:r>
        </w:p>
      </w:tc>
      <w:tc>
        <w:tcPr>
          <w:tcW w:w="1620" w:type="dxa"/>
          <w:vMerge w:val="restart"/>
          <w:vAlign w:val="center"/>
        </w:tcPr>
        <w:p w14:paraId="57E671A2" w14:textId="77777777" w:rsidR="007203C8" w:rsidRPr="005C30E2" w:rsidRDefault="007203C8" w:rsidP="005C30E2">
          <w:pPr>
            <w:jc w:val="center"/>
            <w:rPr>
              <w:rFonts w:ascii="Arial" w:hAnsi="Arial" w:cs="Arial"/>
              <w:sz w:val="20"/>
              <w:szCs w:val="20"/>
            </w:rPr>
          </w:pPr>
          <w:r w:rsidRPr="005C30E2">
            <w:rPr>
              <w:rFonts w:ascii="Arial" w:hAnsi="Arial" w:cs="Arial"/>
              <w:sz w:val="20"/>
              <w:szCs w:val="20"/>
            </w:rPr>
            <w:t>Código:</w:t>
          </w:r>
        </w:p>
        <w:p w14:paraId="3EA24239" w14:textId="77777777" w:rsidR="007203C8" w:rsidRPr="005C30E2" w:rsidRDefault="007203C8" w:rsidP="005C30E2">
          <w:pPr>
            <w:jc w:val="center"/>
            <w:rPr>
              <w:rFonts w:ascii="Arial" w:hAnsi="Arial" w:cs="Arial"/>
              <w:sz w:val="20"/>
              <w:szCs w:val="20"/>
            </w:rPr>
          </w:pPr>
        </w:p>
        <w:p w14:paraId="71D34D89" w14:textId="77777777" w:rsidR="007203C8" w:rsidRPr="00E01BEC" w:rsidRDefault="007203C8" w:rsidP="005C30E2">
          <w:pPr>
            <w:jc w:val="center"/>
            <w:rPr>
              <w:rFonts w:ascii="Arial" w:hAnsi="Arial" w:cs="Arial"/>
              <w:b/>
              <w:sz w:val="26"/>
              <w:szCs w:val="26"/>
            </w:rPr>
          </w:pPr>
        </w:p>
      </w:tc>
    </w:tr>
    <w:tr w:rsidR="007203C8" w:rsidRPr="005C30E2" w14:paraId="1740490F" w14:textId="77777777">
      <w:tc>
        <w:tcPr>
          <w:tcW w:w="4788" w:type="dxa"/>
          <w:tcBorders>
            <w:top w:val="single" w:sz="4" w:space="0" w:color="auto"/>
            <w:left w:val="single" w:sz="4" w:space="0" w:color="auto"/>
            <w:bottom w:val="single" w:sz="4" w:space="0" w:color="auto"/>
            <w:right w:val="nil"/>
          </w:tcBorders>
        </w:tcPr>
        <w:p w14:paraId="3F9B3FB1" w14:textId="77777777" w:rsidR="007203C8" w:rsidRPr="005C30E2" w:rsidRDefault="007203C8" w:rsidP="00071C3A">
          <w:pPr>
            <w:rPr>
              <w:rFonts w:ascii="Arial" w:hAnsi="Arial" w:cs="Arial"/>
              <w:sz w:val="20"/>
              <w:szCs w:val="20"/>
            </w:rPr>
          </w:pPr>
          <w:r w:rsidRPr="00E01BEC">
            <w:rPr>
              <w:rFonts w:ascii="Arial" w:hAnsi="Arial" w:cs="Arial"/>
              <w:sz w:val="22"/>
              <w:szCs w:val="22"/>
            </w:rPr>
            <w:t>Departamento</w:t>
          </w:r>
          <w:r w:rsidRPr="005C30E2">
            <w:rPr>
              <w:rFonts w:ascii="Arial" w:hAnsi="Arial" w:cs="Arial"/>
              <w:sz w:val="20"/>
              <w:szCs w:val="20"/>
            </w:rPr>
            <w:t xml:space="preserve">: </w:t>
          </w:r>
          <w:r w:rsidRPr="00E01BEC">
            <w:rPr>
              <w:rFonts w:ascii="Arial" w:hAnsi="Arial" w:cs="Arial"/>
              <w:b/>
              <w:sz w:val="20"/>
              <w:szCs w:val="20"/>
            </w:rPr>
            <w:t>BIOLOGÍA</w:t>
          </w:r>
          <w:r>
            <w:rPr>
              <w:rFonts w:ascii="Arial" w:hAnsi="Arial" w:cs="Arial"/>
              <w:b/>
              <w:sz w:val="20"/>
              <w:szCs w:val="20"/>
            </w:rPr>
            <w:t xml:space="preserve"> Y AMBIENTE</w:t>
          </w:r>
        </w:p>
      </w:tc>
      <w:tc>
        <w:tcPr>
          <w:tcW w:w="3600" w:type="dxa"/>
          <w:tcBorders>
            <w:top w:val="single" w:sz="4" w:space="0" w:color="auto"/>
            <w:left w:val="nil"/>
            <w:bottom w:val="single" w:sz="4" w:space="0" w:color="auto"/>
            <w:right w:val="single" w:sz="4" w:space="0" w:color="auto"/>
          </w:tcBorders>
        </w:tcPr>
        <w:p w14:paraId="41E7362D" w14:textId="77777777" w:rsidR="007203C8" w:rsidRPr="005C30E2" w:rsidRDefault="007203C8" w:rsidP="00071C3A">
          <w:pPr>
            <w:rPr>
              <w:rFonts w:ascii="Arial" w:hAnsi="Arial" w:cs="Arial"/>
              <w:sz w:val="20"/>
              <w:szCs w:val="20"/>
            </w:rPr>
          </w:pPr>
          <w:r w:rsidRPr="00E01BEC">
            <w:rPr>
              <w:rFonts w:ascii="Arial" w:hAnsi="Arial" w:cs="Arial"/>
              <w:sz w:val="22"/>
              <w:szCs w:val="22"/>
            </w:rPr>
            <w:t>Sede:</w:t>
          </w:r>
          <w:r w:rsidRPr="005C30E2">
            <w:rPr>
              <w:rFonts w:ascii="Arial" w:hAnsi="Arial" w:cs="Arial"/>
              <w:sz w:val="20"/>
              <w:szCs w:val="20"/>
            </w:rPr>
            <w:t xml:space="preserve"> </w:t>
          </w:r>
          <w:r w:rsidRPr="00E01BEC">
            <w:rPr>
              <w:rFonts w:ascii="Arial" w:hAnsi="Arial" w:cs="Arial"/>
              <w:b/>
              <w:sz w:val="22"/>
              <w:szCs w:val="22"/>
            </w:rPr>
            <w:t>COMODORO RIVADAVIA</w:t>
          </w:r>
        </w:p>
      </w:tc>
      <w:tc>
        <w:tcPr>
          <w:tcW w:w="1620" w:type="dxa"/>
          <w:vMerge/>
          <w:tcBorders>
            <w:left w:val="single" w:sz="4" w:space="0" w:color="auto"/>
          </w:tcBorders>
          <w:vAlign w:val="center"/>
        </w:tcPr>
        <w:p w14:paraId="5E16441F" w14:textId="77777777" w:rsidR="007203C8" w:rsidRPr="005C30E2" w:rsidRDefault="007203C8" w:rsidP="005C30E2">
          <w:pPr>
            <w:jc w:val="center"/>
            <w:rPr>
              <w:rFonts w:ascii="Arial" w:hAnsi="Arial" w:cs="Arial"/>
              <w:sz w:val="20"/>
              <w:szCs w:val="20"/>
            </w:rPr>
          </w:pPr>
        </w:p>
      </w:tc>
    </w:tr>
  </w:tbl>
  <w:p w14:paraId="183F783A" w14:textId="77777777" w:rsidR="007203C8" w:rsidRDefault="007203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4369"/>
    <w:multiLevelType w:val="hybridMultilevel"/>
    <w:tmpl w:val="2A241E88"/>
    <w:lvl w:ilvl="0" w:tplc="4A24ADFC">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92012A"/>
    <w:multiLevelType w:val="hybridMultilevel"/>
    <w:tmpl w:val="A2948508"/>
    <w:lvl w:ilvl="0" w:tplc="E7F076DE">
      <w:start w:val="1"/>
      <w:numFmt w:val="decimal"/>
      <w:lvlText w:val="%1."/>
      <w:lvlJc w:val="left"/>
      <w:pPr>
        <w:ind w:left="360" w:hanging="360"/>
      </w:pPr>
      <w:rPr>
        <w:rFonts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458D76FF"/>
    <w:multiLevelType w:val="hybridMultilevel"/>
    <w:tmpl w:val="C6567F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2D0FAF"/>
    <w:multiLevelType w:val="hybridMultilevel"/>
    <w:tmpl w:val="D29087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5D60485"/>
    <w:multiLevelType w:val="hybridMultilevel"/>
    <w:tmpl w:val="702CC624"/>
    <w:lvl w:ilvl="0" w:tplc="E3F82E24">
      <w:start w:val="3"/>
      <w:numFmt w:val="decimal"/>
      <w:lvlText w:val="%1."/>
      <w:lvlJc w:val="left"/>
      <w:pPr>
        <w:ind w:left="360" w:hanging="360"/>
      </w:pPr>
      <w:rPr>
        <w:rFonts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15:restartNumberingAfterBreak="0">
    <w:nsid w:val="746A6707"/>
    <w:multiLevelType w:val="hybridMultilevel"/>
    <w:tmpl w:val="6FB625B4"/>
    <w:lvl w:ilvl="0" w:tplc="2744E57C">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63335820">
    <w:abstractNumId w:val="0"/>
  </w:num>
  <w:num w:numId="2" w16cid:durableId="1382634435">
    <w:abstractNumId w:val="2"/>
  </w:num>
  <w:num w:numId="3" w16cid:durableId="413598293">
    <w:abstractNumId w:val="1"/>
  </w:num>
  <w:num w:numId="4" w16cid:durableId="1107122123">
    <w:abstractNumId w:val="4"/>
  </w:num>
  <w:num w:numId="5" w16cid:durableId="398749771">
    <w:abstractNumId w:val="3"/>
  </w:num>
  <w:num w:numId="6" w16cid:durableId="2116170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6D"/>
    <w:rsid w:val="00007FA1"/>
    <w:rsid w:val="00012330"/>
    <w:rsid w:val="00013CE3"/>
    <w:rsid w:val="00023FBB"/>
    <w:rsid w:val="00040015"/>
    <w:rsid w:val="00042B00"/>
    <w:rsid w:val="00047871"/>
    <w:rsid w:val="00062FBC"/>
    <w:rsid w:val="0007135C"/>
    <w:rsid w:val="00071C3A"/>
    <w:rsid w:val="00072F8A"/>
    <w:rsid w:val="00076DEB"/>
    <w:rsid w:val="00077FAE"/>
    <w:rsid w:val="00090D71"/>
    <w:rsid w:val="000A2247"/>
    <w:rsid w:val="000D3DEA"/>
    <w:rsid w:val="000E6A66"/>
    <w:rsid w:val="000E6F6B"/>
    <w:rsid w:val="000F31C5"/>
    <w:rsid w:val="00100C0B"/>
    <w:rsid w:val="001029C1"/>
    <w:rsid w:val="001131CB"/>
    <w:rsid w:val="00123BAC"/>
    <w:rsid w:val="0013696F"/>
    <w:rsid w:val="00143568"/>
    <w:rsid w:val="00147CD5"/>
    <w:rsid w:val="00150F15"/>
    <w:rsid w:val="0016470F"/>
    <w:rsid w:val="0016596F"/>
    <w:rsid w:val="00167449"/>
    <w:rsid w:val="001721B4"/>
    <w:rsid w:val="0017623F"/>
    <w:rsid w:val="00177977"/>
    <w:rsid w:val="00182474"/>
    <w:rsid w:val="0018499F"/>
    <w:rsid w:val="001958C8"/>
    <w:rsid w:val="001969C3"/>
    <w:rsid w:val="001A12E4"/>
    <w:rsid w:val="001A3D22"/>
    <w:rsid w:val="001A41E4"/>
    <w:rsid w:val="001B0B84"/>
    <w:rsid w:val="001B2291"/>
    <w:rsid w:val="001C2486"/>
    <w:rsid w:val="001D2DD4"/>
    <w:rsid w:val="001D37B7"/>
    <w:rsid w:val="001D676A"/>
    <w:rsid w:val="00220802"/>
    <w:rsid w:val="0023499C"/>
    <w:rsid w:val="00260F21"/>
    <w:rsid w:val="00261C19"/>
    <w:rsid w:val="002741DD"/>
    <w:rsid w:val="002835D4"/>
    <w:rsid w:val="00287A9B"/>
    <w:rsid w:val="002B2450"/>
    <w:rsid w:val="002B3ABB"/>
    <w:rsid w:val="002C016C"/>
    <w:rsid w:val="002C18B6"/>
    <w:rsid w:val="002C315A"/>
    <w:rsid w:val="002C68F3"/>
    <w:rsid w:val="002D4EA9"/>
    <w:rsid w:val="002E0686"/>
    <w:rsid w:val="002F6F12"/>
    <w:rsid w:val="0030764E"/>
    <w:rsid w:val="00310A79"/>
    <w:rsid w:val="003130D3"/>
    <w:rsid w:val="00334DB9"/>
    <w:rsid w:val="003546FE"/>
    <w:rsid w:val="003557C1"/>
    <w:rsid w:val="00360DBB"/>
    <w:rsid w:val="00366D22"/>
    <w:rsid w:val="00367518"/>
    <w:rsid w:val="00380C05"/>
    <w:rsid w:val="003822C4"/>
    <w:rsid w:val="00382ABA"/>
    <w:rsid w:val="00383D9F"/>
    <w:rsid w:val="0038730E"/>
    <w:rsid w:val="003A4B1F"/>
    <w:rsid w:val="003C463C"/>
    <w:rsid w:val="003F5F95"/>
    <w:rsid w:val="003F6315"/>
    <w:rsid w:val="003F7E84"/>
    <w:rsid w:val="00401605"/>
    <w:rsid w:val="00416596"/>
    <w:rsid w:val="0041754F"/>
    <w:rsid w:val="00422BB3"/>
    <w:rsid w:val="00436301"/>
    <w:rsid w:val="00436CAE"/>
    <w:rsid w:val="0044045E"/>
    <w:rsid w:val="00446DC2"/>
    <w:rsid w:val="004502A5"/>
    <w:rsid w:val="00451047"/>
    <w:rsid w:val="00463B00"/>
    <w:rsid w:val="004725BD"/>
    <w:rsid w:val="00473A2B"/>
    <w:rsid w:val="004A32CB"/>
    <w:rsid w:val="004B555C"/>
    <w:rsid w:val="004C2267"/>
    <w:rsid w:val="004C2A52"/>
    <w:rsid w:val="004C566C"/>
    <w:rsid w:val="004D04A9"/>
    <w:rsid w:val="004D2D38"/>
    <w:rsid w:val="004E6CB7"/>
    <w:rsid w:val="004F6F0A"/>
    <w:rsid w:val="005279E5"/>
    <w:rsid w:val="0053473C"/>
    <w:rsid w:val="005609B6"/>
    <w:rsid w:val="00560A21"/>
    <w:rsid w:val="0057112D"/>
    <w:rsid w:val="005848C0"/>
    <w:rsid w:val="00584B9E"/>
    <w:rsid w:val="005B3630"/>
    <w:rsid w:val="005B5D6E"/>
    <w:rsid w:val="005C30E2"/>
    <w:rsid w:val="005C6AE5"/>
    <w:rsid w:val="005D0180"/>
    <w:rsid w:val="005D1096"/>
    <w:rsid w:val="005D6785"/>
    <w:rsid w:val="005E55DA"/>
    <w:rsid w:val="005E64D6"/>
    <w:rsid w:val="005F553C"/>
    <w:rsid w:val="005F55E9"/>
    <w:rsid w:val="00600D13"/>
    <w:rsid w:val="0061092A"/>
    <w:rsid w:val="006111D3"/>
    <w:rsid w:val="0062068E"/>
    <w:rsid w:val="00635E9C"/>
    <w:rsid w:val="00656CDA"/>
    <w:rsid w:val="00664AD7"/>
    <w:rsid w:val="00665B52"/>
    <w:rsid w:val="00671E0E"/>
    <w:rsid w:val="006A583A"/>
    <w:rsid w:val="006C54F0"/>
    <w:rsid w:val="006C7027"/>
    <w:rsid w:val="006D59E5"/>
    <w:rsid w:val="0070380D"/>
    <w:rsid w:val="007075A5"/>
    <w:rsid w:val="007106BF"/>
    <w:rsid w:val="007203C8"/>
    <w:rsid w:val="00724B15"/>
    <w:rsid w:val="007419E0"/>
    <w:rsid w:val="00762D44"/>
    <w:rsid w:val="00763917"/>
    <w:rsid w:val="00766B36"/>
    <w:rsid w:val="00773C95"/>
    <w:rsid w:val="007857EF"/>
    <w:rsid w:val="00792FA8"/>
    <w:rsid w:val="007A0288"/>
    <w:rsid w:val="007A20B4"/>
    <w:rsid w:val="007A317C"/>
    <w:rsid w:val="007B0B81"/>
    <w:rsid w:val="007B11C2"/>
    <w:rsid w:val="007B15C7"/>
    <w:rsid w:val="007C6655"/>
    <w:rsid w:val="007D1A55"/>
    <w:rsid w:val="007D35F7"/>
    <w:rsid w:val="007D5DC4"/>
    <w:rsid w:val="007E56AE"/>
    <w:rsid w:val="007F28F0"/>
    <w:rsid w:val="00810684"/>
    <w:rsid w:val="00824BF4"/>
    <w:rsid w:val="00826C9B"/>
    <w:rsid w:val="00834C44"/>
    <w:rsid w:val="00836014"/>
    <w:rsid w:val="00845C75"/>
    <w:rsid w:val="00847741"/>
    <w:rsid w:val="00847758"/>
    <w:rsid w:val="00850896"/>
    <w:rsid w:val="008601E1"/>
    <w:rsid w:val="00861DD3"/>
    <w:rsid w:val="0086420F"/>
    <w:rsid w:val="0088497D"/>
    <w:rsid w:val="00884F18"/>
    <w:rsid w:val="00892EEF"/>
    <w:rsid w:val="008C288F"/>
    <w:rsid w:val="008C36DA"/>
    <w:rsid w:val="008C7E6B"/>
    <w:rsid w:val="008D4B14"/>
    <w:rsid w:val="008E57C1"/>
    <w:rsid w:val="008E5D72"/>
    <w:rsid w:val="008F7B0D"/>
    <w:rsid w:val="009015D6"/>
    <w:rsid w:val="00905E40"/>
    <w:rsid w:val="009069ED"/>
    <w:rsid w:val="00912263"/>
    <w:rsid w:val="00914C91"/>
    <w:rsid w:val="009308D7"/>
    <w:rsid w:val="0093301D"/>
    <w:rsid w:val="009352B5"/>
    <w:rsid w:val="009516B6"/>
    <w:rsid w:val="00962C16"/>
    <w:rsid w:val="00963A7D"/>
    <w:rsid w:val="0098088E"/>
    <w:rsid w:val="009A6097"/>
    <w:rsid w:val="009C40F2"/>
    <w:rsid w:val="009D5814"/>
    <w:rsid w:val="009F540F"/>
    <w:rsid w:val="00A0068C"/>
    <w:rsid w:val="00A062B1"/>
    <w:rsid w:val="00A23A40"/>
    <w:rsid w:val="00A43481"/>
    <w:rsid w:val="00A66BF7"/>
    <w:rsid w:val="00A6720C"/>
    <w:rsid w:val="00A97D72"/>
    <w:rsid w:val="00AA05F3"/>
    <w:rsid w:val="00AB4BCE"/>
    <w:rsid w:val="00B11172"/>
    <w:rsid w:val="00B13C00"/>
    <w:rsid w:val="00B14498"/>
    <w:rsid w:val="00B2114D"/>
    <w:rsid w:val="00B33B88"/>
    <w:rsid w:val="00B370B5"/>
    <w:rsid w:val="00B41738"/>
    <w:rsid w:val="00B42B1C"/>
    <w:rsid w:val="00B53323"/>
    <w:rsid w:val="00B613CB"/>
    <w:rsid w:val="00B64963"/>
    <w:rsid w:val="00B73D9F"/>
    <w:rsid w:val="00B94619"/>
    <w:rsid w:val="00B96E19"/>
    <w:rsid w:val="00BA1162"/>
    <w:rsid w:val="00BA26E4"/>
    <w:rsid w:val="00BA3AED"/>
    <w:rsid w:val="00BA5277"/>
    <w:rsid w:val="00BB53ED"/>
    <w:rsid w:val="00BB6B5B"/>
    <w:rsid w:val="00BC1333"/>
    <w:rsid w:val="00BC48C7"/>
    <w:rsid w:val="00BD1395"/>
    <w:rsid w:val="00BE124D"/>
    <w:rsid w:val="00C04010"/>
    <w:rsid w:val="00C1686C"/>
    <w:rsid w:val="00C23C41"/>
    <w:rsid w:val="00C37FD9"/>
    <w:rsid w:val="00C47C3D"/>
    <w:rsid w:val="00C50741"/>
    <w:rsid w:val="00C5751A"/>
    <w:rsid w:val="00C653FC"/>
    <w:rsid w:val="00C732F8"/>
    <w:rsid w:val="00C74D34"/>
    <w:rsid w:val="00C770DF"/>
    <w:rsid w:val="00C7763E"/>
    <w:rsid w:val="00CA2915"/>
    <w:rsid w:val="00CA40F1"/>
    <w:rsid w:val="00CA55F5"/>
    <w:rsid w:val="00CA5CC0"/>
    <w:rsid w:val="00CB1FF5"/>
    <w:rsid w:val="00CC2809"/>
    <w:rsid w:val="00CC7C88"/>
    <w:rsid w:val="00CD4746"/>
    <w:rsid w:val="00CE1C44"/>
    <w:rsid w:val="00CE4556"/>
    <w:rsid w:val="00CF5BBF"/>
    <w:rsid w:val="00D01BED"/>
    <w:rsid w:val="00D11D5B"/>
    <w:rsid w:val="00D24B78"/>
    <w:rsid w:val="00D30D05"/>
    <w:rsid w:val="00D34AA5"/>
    <w:rsid w:val="00D36A9A"/>
    <w:rsid w:val="00D3718C"/>
    <w:rsid w:val="00D40574"/>
    <w:rsid w:val="00D41D2F"/>
    <w:rsid w:val="00D42C30"/>
    <w:rsid w:val="00D451EB"/>
    <w:rsid w:val="00D4683B"/>
    <w:rsid w:val="00D47254"/>
    <w:rsid w:val="00D5386D"/>
    <w:rsid w:val="00D638D7"/>
    <w:rsid w:val="00D74639"/>
    <w:rsid w:val="00D76D24"/>
    <w:rsid w:val="00D80C2C"/>
    <w:rsid w:val="00D84FDF"/>
    <w:rsid w:val="00D866C8"/>
    <w:rsid w:val="00D87DE7"/>
    <w:rsid w:val="00D9052B"/>
    <w:rsid w:val="00D910FA"/>
    <w:rsid w:val="00D921AD"/>
    <w:rsid w:val="00D9660F"/>
    <w:rsid w:val="00DA2D92"/>
    <w:rsid w:val="00DA5F75"/>
    <w:rsid w:val="00DB7670"/>
    <w:rsid w:val="00DC5023"/>
    <w:rsid w:val="00DD0E21"/>
    <w:rsid w:val="00DD1783"/>
    <w:rsid w:val="00DD2C6D"/>
    <w:rsid w:val="00DD6BC4"/>
    <w:rsid w:val="00DF3C5B"/>
    <w:rsid w:val="00DF442D"/>
    <w:rsid w:val="00DF5646"/>
    <w:rsid w:val="00DF6BC2"/>
    <w:rsid w:val="00E001EA"/>
    <w:rsid w:val="00E00CD6"/>
    <w:rsid w:val="00E01BEC"/>
    <w:rsid w:val="00E21098"/>
    <w:rsid w:val="00E27345"/>
    <w:rsid w:val="00E300EC"/>
    <w:rsid w:val="00E30111"/>
    <w:rsid w:val="00E3715E"/>
    <w:rsid w:val="00E5676C"/>
    <w:rsid w:val="00E6358D"/>
    <w:rsid w:val="00E73D32"/>
    <w:rsid w:val="00E74451"/>
    <w:rsid w:val="00E7581C"/>
    <w:rsid w:val="00E8650E"/>
    <w:rsid w:val="00E91AF9"/>
    <w:rsid w:val="00E93E45"/>
    <w:rsid w:val="00EA121A"/>
    <w:rsid w:val="00EA7355"/>
    <w:rsid w:val="00EA78D1"/>
    <w:rsid w:val="00EC3E4E"/>
    <w:rsid w:val="00EC6380"/>
    <w:rsid w:val="00ED6D52"/>
    <w:rsid w:val="00EE1CEB"/>
    <w:rsid w:val="00F75AA9"/>
    <w:rsid w:val="00F77618"/>
    <w:rsid w:val="00F860A0"/>
    <w:rsid w:val="00F93FE8"/>
    <w:rsid w:val="00F96EAD"/>
    <w:rsid w:val="00F97825"/>
    <w:rsid w:val="00FA0E37"/>
    <w:rsid w:val="00FA7648"/>
    <w:rsid w:val="00FB4520"/>
    <w:rsid w:val="00FB57DA"/>
    <w:rsid w:val="00FB698B"/>
    <w:rsid w:val="00FC2CEF"/>
    <w:rsid w:val="00FC3BF8"/>
    <w:rsid w:val="00FD21FF"/>
    <w:rsid w:val="00FF2464"/>
    <w:rsid w:val="00FF65B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C63F3E4"/>
  <w15:chartTrackingRefBased/>
  <w15:docId w15:val="{79524CD2-C6C8-47EF-A8A9-3170FD19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3">
    <w:name w:val="heading 3"/>
    <w:basedOn w:val="Normal"/>
    <w:next w:val="Normal"/>
    <w:qFormat/>
    <w:rsid w:val="00CB1FF5"/>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502A5"/>
    <w:pPr>
      <w:tabs>
        <w:tab w:val="center" w:pos="4252"/>
        <w:tab w:val="right" w:pos="8504"/>
      </w:tabs>
    </w:pPr>
  </w:style>
  <w:style w:type="paragraph" w:styleId="Piedepgina">
    <w:name w:val="footer"/>
    <w:basedOn w:val="Normal"/>
    <w:rsid w:val="004502A5"/>
    <w:pPr>
      <w:tabs>
        <w:tab w:val="center" w:pos="4252"/>
        <w:tab w:val="right" w:pos="8504"/>
      </w:tabs>
    </w:pPr>
  </w:style>
  <w:style w:type="table" w:styleId="Tablaconcuadrcula">
    <w:name w:val="Table Grid"/>
    <w:basedOn w:val="Tablanormal"/>
    <w:rsid w:val="004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3546FE"/>
  </w:style>
  <w:style w:type="paragraph" w:styleId="Textosinformato">
    <w:name w:val="Plain Text"/>
    <w:basedOn w:val="Normal"/>
    <w:rsid w:val="0086420F"/>
    <w:rPr>
      <w:rFonts w:ascii="Courier New" w:hAnsi="Courier New"/>
      <w:sz w:val="20"/>
      <w:szCs w:val="20"/>
      <w:lang w:val="es-AR"/>
    </w:rPr>
  </w:style>
  <w:style w:type="paragraph" w:customStyle="1" w:styleId="spip">
    <w:name w:val="spip"/>
    <w:basedOn w:val="Normal"/>
    <w:rsid w:val="00847758"/>
    <w:pPr>
      <w:spacing w:before="100" w:beforeAutospacing="1" w:after="100" w:afterAutospacing="1"/>
    </w:pPr>
    <w:rPr>
      <w:lang w:val="es-ES_tradnl" w:eastAsia="es-ES_tradnl"/>
    </w:rPr>
  </w:style>
  <w:style w:type="paragraph" w:customStyle="1" w:styleId="Default">
    <w:name w:val="Default"/>
    <w:rsid w:val="00847758"/>
    <w:pPr>
      <w:autoSpaceDE w:val="0"/>
      <w:autoSpaceDN w:val="0"/>
      <w:adjustRightInd w:val="0"/>
    </w:pPr>
    <w:rPr>
      <w:rFonts w:ascii="Verdana" w:hAnsi="Verdana" w:cs="Verdana"/>
      <w:color w:val="000000"/>
      <w:sz w:val="24"/>
      <w:szCs w:val="24"/>
      <w:lang w:val="es-AR" w:eastAsia="es-AR"/>
    </w:rPr>
  </w:style>
  <w:style w:type="character" w:styleId="Textoennegrita">
    <w:name w:val="Strong"/>
    <w:qFormat/>
    <w:rsid w:val="00834C44"/>
    <w:rPr>
      <w:b/>
    </w:rPr>
  </w:style>
  <w:style w:type="paragraph" w:customStyle="1" w:styleId="Sangradoinverso1">
    <w:name w:val="Sangrado inverso 1"/>
    <w:basedOn w:val="Normal"/>
    <w:rsid w:val="00D9052B"/>
    <w:pPr>
      <w:tabs>
        <w:tab w:val="left" w:pos="288"/>
        <w:tab w:val="left" w:pos="432"/>
        <w:tab w:val="left" w:pos="1008"/>
        <w:tab w:val="left" w:pos="1728"/>
        <w:tab w:val="left" w:pos="2448"/>
        <w:tab w:val="left" w:pos="3168"/>
        <w:tab w:val="left" w:pos="3888"/>
        <w:tab w:val="left" w:pos="4608"/>
        <w:tab w:val="left" w:pos="5328"/>
        <w:tab w:val="left" w:pos="6048"/>
        <w:tab w:val="left" w:pos="6768"/>
      </w:tabs>
      <w:spacing w:line="288" w:lineRule="atLeast"/>
      <w:ind w:left="1008" w:hanging="2160"/>
      <w:jc w:val="both"/>
    </w:pPr>
    <w:rPr>
      <w:rFonts w:ascii="Courier" w:hAnsi="Courier"/>
      <w:szCs w:val="20"/>
      <w:lang w:val="es-ES_tradnl"/>
    </w:rPr>
  </w:style>
  <w:style w:type="paragraph" w:styleId="NormalWeb">
    <w:name w:val="Normal (Web)"/>
    <w:basedOn w:val="Normal"/>
    <w:rsid w:val="00D9052B"/>
    <w:pPr>
      <w:spacing w:before="100" w:after="100"/>
    </w:pPr>
    <w:rPr>
      <w:rFonts w:ascii="Arial Unicode MS" w:eastAsia="Arial Unicode MS" w:hAnsi="Arial Unicode MS"/>
      <w:color w:val="808080"/>
      <w:szCs w:val="20"/>
    </w:rPr>
  </w:style>
  <w:style w:type="character" w:styleId="Hipervnculo">
    <w:name w:val="Hyperlink"/>
    <w:rsid w:val="00D9052B"/>
    <w:rPr>
      <w:color w:val="0000FF"/>
      <w:u w:val="single"/>
    </w:rPr>
  </w:style>
  <w:style w:type="paragraph" w:styleId="Textodeglobo">
    <w:name w:val="Balloon Text"/>
    <w:basedOn w:val="Normal"/>
    <w:link w:val="TextodegloboCar"/>
    <w:rsid w:val="00E30111"/>
    <w:rPr>
      <w:rFonts w:ascii="Segoe UI" w:hAnsi="Segoe UI" w:cs="Segoe UI"/>
      <w:sz w:val="18"/>
      <w:szCs w:val="18"/>
    </w:rPr>
  </w:style>
  <w:style w:type="character" w:customStyle="1" w:styleId="TextodegloboCar">
    <w:name w:val="Texto de globo Car"/>
    <w:link w:val="Textodeglobo"/>
    <w:rsid w:val="00E30111"/>
    <w:rPr>
      <w:rFonts w:ascii="Segoe UI" w:hAnsi="Segoe UI" w:cs="Segoe UI"/>
      <w:sz w:val="18"/>
      <w:szCs w:val="18"/>
      <w:lang w:val="es-ES" w:eastAsia="es-ES"/>
    </w:rPr>
  </w:style>
  <w:style w:type="paragraph" w:styleId="Prrafodelista">
    <w:name w:val="List Paragraph"/>
    <w:basedOn w:val="Normal"/>
    <w:uiPriority w:val="34"/>
    <w:qFormat/>
    <w:rsid w:val="005D6785"/>
    <w:pPr>
      <w:ind w:left="720"/>
      <w:contextualSpacing/>
    </w:pPr>
  </w:style>
  <w:style w:type="character" w:styleId="Refdecomentario">
    <w:name w:val="annotation reference"/>
    <w:basedOn w:val="Fuentedeprrafopredeter"/>
    <w:rsid w:val="00D5386D"/>
    <w:rPr>
      <w:sz w:val="16"/>
      <w:szCs w:val="16"/>
    </w:rPr>
  </w:style>
  <w:style w:type="paragraph" w:styleId="Textocomentario">
    <w:name w:val="annotation text"/>
    <w:basedOn w:val="Normal"/>
    <w:link w:val="TextocomentarioCar"/>
    <w:rsid w:val="00D5386D"/>
    <w:rPr>
      <w:sz w:val="20"/>
      <w:szCs w:val="20"/>
    </w:rPr>
  </w:style>
  <w:style w:type="character" w:customStyle="1" w:styleId="TextocomentarioCar">
    <w:name w:val="Texto comentario Car"/>
    <w:basedOn w:val="Fuentedeprrafopredeter"/>
    <w:link w:val="Textocomentario"/>
    <w:rsid w:val="00D5386D"/>
    <w:rPr>
      <w:lang w:eastAsia="es-ES"/>
    </w:rPr>
  </w:style>
  <w:style w:type="paragraph" w:styleId="Asuntodelcomentario">
    <w:name w:val="annotation subject"/>
    <w:basedOn w:val="Textocomentario"/>
    <w:next w:val="Textocomentario"/>
    <w:link w:val="AsuntodelcomentarioCar"/>
    <w:rsid w:val="00D5386D"/>
    <w:rPr>
      <w:b/>
      <w:bCs/>
    </w:rPr>
  </w:style>
  <w:style w:type="character" w:customStyle="1" w:styleId="AsuntodelcomentarioCar">
    <w:name w:val="Asunto del comentario Car"/>
    <w:basedOn w:val="TextocomentarioCar"/>
    <w:link w:val="Asuntodelcomentario"/>
    <w:rsid w:val="00D5386D"/>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84665">
      <w:bodyDiv w:val="1"/>
      <w:marLeft w:val="0"/>
      <w:marRight w:val="0"/>
      <w:marTop w:val="0"/>
      <w:marBottom w:val="0"/>
      <w:divBdr>
        <w:top w:val="none" w:sz="0" w:space="0" w:color="auto"/>
        <w:left w:val="none" w:sz="0" w:space="0" w:color="auto"/>
        <w:bottom w:val="none" w:sz="0" w:space="0" w:color="auto"/>
        <w:right w:val="none" w:sz="0" w:space="0" w:color="auto"/>
      </w:divBdr>
    </w:div>
    <w:div w:id="135411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2814</Words>
  <Characters>17589</Characters>
  <Application>Microsoft Office Word</Application>
  <DocSecurity>0</DocSecurity>
  <Lines>146</Lines>
  <Paragraphs>40</Paragraphs>
  <ScaleCrop>false</ScaleCrop>
  <HeadingPairs>
    <vt:vector size="2" baseType="variant">
      <vt:variant>
        <vt:lpstr>Título</vt:lpstr>
      </vt:variant>
      <vt:variant>
        <vt:i4>1</vt:i4>
      </vt:variant>
    </vt:vector>
  </HeadingPairs>
  <TitlesOfParts>
    <vt:vector size="1" baseType="lpstr">
      <vt:lpstr>Profesor Responsable: BLANCO, LIDIA</vt:lpstr>
    </vt:vector>
  </TitlesOfParts>
  <Company>Fac. Naturales</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Profesor Responsable: BLANCO, LIDIA</dc:title>
  <dc:subject/>
  <dc:creator>oscar</dc:creator>
  <cp:keywords/>
  <cp:lastModifiedBy>Marina Riera</cp:lastModifiedBy>
  <cp:revision>12</cp:revision>
  <cp:lastPrinted>2023-03-21T13:32:00Z</cp:lastPrinted>
  <dcterms:created xsi:type="dcterms:W3CDTF">2023-03-20T14:55:00Z</dcterms:created>
  <dcterms:modified xsi:type="dcterms:W3CDTF">2024-02-05T12:38:00Z</dcterms:modified>
</cp:coreProperties>
</file>